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8A1D" w14:textId="77777777" w:rsidR="000D2798" w:rsidRDefault="008A464B" w:rsidP="008A464B">
      <w:pPr>
        <w:jc w:val="center"/>
        <w:rPr>
          <w:rFonts w:ascii="Times New Roman" w:hAnsi="Times New Roman"/>
          <w:b/>
          <w:u w:val="single"/>
          <w:lang w:val="pl-PL"/>
        </w:rPr>
      </w:pPr>
      <w:r w:rsidRPr="00F72EF4">
        <w:rPr>
          <w:rFonts w:ascii="Times New Roman" w:hAnsi="Times New Roman"/>
          <w:b/>
          <w:u w:val="single"/>
          <w:lang w:val="pl-PL"/>
        </w:rPr>
        <w:t xml:space="preserve">Warunki programu zwrotu pieniędzy w ramach platformy EverydayMe </w:t>
      </w:r>
    </w:p>
    <w:p w14:paraId="5BE9AA1B" w14:textId="0526CD59" w:rsidR="008A464B" w:rsidRPr="00F72EF4" w:rsidRDefault="000D2798" w:rsidP="008A464B">
      <w:pPr>
        <w:jc w:val="center"/>
        <w:rPr>
          <w:rFonts w:ascii="Times New Roman" w:hAnsi="Times New Roman"/>
          <w:b/>
          <w:u w:val="single"/>
          <w:lang w:val="pl-PL"/>
        </w:rPr>
      </w:pPr>
      <w:r>
        <w:rPr>
          <w:rFonts w:ascii="Times New Roman" w:hAnsi="Times New Roman"/>
          <w:b/>
          <w:u w:val="single"/>
          <w:lang w:val="pl-PL"/>
        </w:rPr>
        <w:t xml:space="preserve">PROGRAM </w:t>
      </w:r>
      <w:r w:rsidR="00CF0CD8">
        <w:rPr>
          <w:rFonts w:ascii="Times New Roman" w:hAnsi="Times New Roman"/>
          <w:b/>
          <w:u w:val="single"/>
          <w:lang w:val="pl-PL"/>
        </w:rPr>
        <w:t>JESIENNE</w:t>
      </w:r>
      <w:r w:rsidR="003D2A01">
        <w:rPr>
          <w:rFonts w:ascii="Times New Roman" w:hAnsi="Times New Roman"/>
          <w:b/>
          <w:u w:val="single"/>
          <w:lang w:val="pl-PL"/>
        </w:rPr>
        <w:t xml:space="preserve"> OSZCZĘDZANIE</w:t>
      </w:r>
      <w:r w:rsidR="008A464B" w:rsidRPr="00F72EF4">
        <w:rPr>
          <w:rFonts w:ascii="Times New Roman" w:hAnsi="Times New Roman"/>
          <w:b/>
          <w:u w:val="single"/>
          <w:lang w:val="pl-PL"/>
        </w:rPr>
        <w:br/>
      </w:r>
    </w:p>
    <w:p w14:paraId="2E2FB164" w14:textId="77777777" w:rsidR="008A464B" w:rsidRPr="00F72EF4" w:rsidRDefault="008A464B" w:rsidP="008A464B">
      <w:pPr>
        <w:jc w:val="both"/>
        <w:rPr>
          <w:rFonts w:ascii="Times New Roman" w:hAnsi="Times New Roman"/>
          <w:lang w:val="pl-PL"/>
        </w:rPr>
      </w:pPr>
      <w:r w:rsidRPr="00F72EF4">
        <w:rPr>
          <w:rFonts w:ascii="Times New Roman" w:hAnsi="Times New Roman"/>
          <w:lang w:val="pl-PL"/>
        </w:rPr>
        <w:t>Witaj w programie zwrotu pieniędzy [Cashback] - EverydayMe!</w:t>
      </w:r>
    </w:p>
    <w:p w14:paraId="76B50C29" w14:textId="77777777" w:rsidR="008A464B" w:rsidRPr="00F72EF4" w:rsidRDefault="008A464B" w:rsidP="008A464B">
      <w:pPr>
        <w:jc w:val="both"/>
        <w:rPr>
          <w:rFonts w:ascii="Times New Roman" w:hAnsi="Times New Roman"/>
          <w:lang w:val="pl-PL"/>
        </w:rPr>
      </w:pPr>
    </w:p>
    <w:p w14:paraId="1AA08200" w14:textId="76F8FE43" w:rsidR="008A464B" w:rsidRPr="00F72EF4" w:rsidRDefault="008A464B" w:rsidP="008A464B">
      <w:pPr>
        <w:jc w:val="both"/>
        <w:rPr>
          <w:rFonts w:ascii="Times New Roman" w:hAnsi="Times New Roman"/>
          <w:lang w:val="pl-PL"/>
        </w:rPr>
      </w:pPr>
      <w:r w:rsidRPr="00F72EF4">
        <w:rPr>
          <w:rFonts w:ascii="Times New Roman" w:hAnsi="Times New Roman"/>
          <w:lang w:val="pl-PL"/>
        </w:rPr>
        <w:t xml:space="preserve">Niniejsze Warunki („Warunki”) określają zasady korzystania z programu zwrotu pieniędzy w ramach platformy EverydayMe w Polsce (zwanego dalej „Program zwrotu pieniędzy”), oferowanego przez firmę Procter &amp; Gamble DS Polska Sp. o.o. zarejestrowanym użytkownikom </w:t>
      </w:r>
      <w:hyperlink r:id="rId11" w:history="1">
        <w:r w:rsidRPr="00F72EF4">
          <w:rPr>
            <w:rStyle w:val="Hyperlink"/>
            <w:rFonts w:ascii="Times New Roman" w:hAnsi="Times New Roman"/>
            <w:lang w:val="pl-PL"/>
          </w:rPr>
          <w:t>https://www.everydayme.pl/</w:t>
        </w:r>
      </w:hyperlink>
      <w:r w:rsidRPr="00F72EF4">
        <w:rPr>
          <w:rFonts w:ascii="Times New Roman" w:hAnsi="Times New Roman"/>
          <w:lang w:val="pl-PL"/>
        </w:rPr>
        <w:t xml:space="preserve">. Współorganizatorem  Programu zwrotu pieniędzy jest Listonic Sp. z o.o. z siedzibą w Łodzi. W dalszej części niniejszych warunków zarejestrowani użytkownicy programu zwrotu pieniędzy są zwani „Pan/Pani” a nasza firma jest dalej zwana „P&amp;G”, „EverydayMe", „my” lub „nas”. Zanim zdecyduje Pan/Pani o wzięciu udziału w programie, prosimy uważnie zapoznać się z niniejszymi Warunkami i przystąpić do programu wyłącznie, jeśli wyraża Pan/Pani na nie zgodę. Udział w programie zwrotu pieniędzy podlega niniejszym Warunkom oraz ogólnym warunkom P&amp;G, dostępnym pod adresem: </w:t>
      </w:r>
    </w:p>
    <w:p w14:paraId="1AA7EC48" w14:textId="77777777" w:rsidR="008A464B" w:rsidRPr="00F72EF4" w:rsidRDefault="00314A3D" w:rsidP="008A464B">
      <w:pPr>
        <w:jc w:val="both"/>
        <w:rPr>
          <w:rFonts w:ascii="Times New Roman" w:hAnsi="Times New Roman"/>
          <w:lang w:val="pl-PL"/>
        </w:rPr>
      </w:pPr>
      <w:hyperlink r:id="rId12" w:history="1">
        <w:r w:rsidR="008A464B" w:rsidRPr="00F72EF4">
          <w:rPr>
            <w:rStyle w:val="Hyperlink"/>
            <w:rFonts w:ascii="Times New Roman" w:hAnsi="Times New Roman"/>
            <w:lang w:val="pl-PL"/>
          </w:rPr>
          <w:t>http://www.pg.com/pl_PL/terms_conditions/index.shtml</w:t>
        </w:r>
      </w:hyperlink>
      <w:r w:rsidR="008A464B" w:rsidRPr="00F72EF4">
        <w:rPr>
          <w:rFonts w:ascii="Times New Roman" w:hAnsi="Times New Roman"/>
          <w:lang w:val="pl-PL"/>
        </w:rPr>
        <w:t xml:space="preserve">, które są w dalszej części zwane „Naszymi warunkami”. Korzystając z programu zwrotu pieniędzy, wyraża Pan/Pani zgodę na Nasze warunki. </w:t>
      </w:r>
      <w:r w:rsidR="008A464B" w:rsidRPr="00F72EF4">
        <w:rPr>
          <w:rFonts w:ascii="Times New Roman" w:hAnsi="Times New Roman"/>
          <w:lang w:val="pl-PL"/>
        </w:rPr>
        <w:tab/>
      </w:r>
    </w:p>
    <w:p w14:paraId="37203510" w14:textId="77777777" w:rsidR="008A464B" w:rsidRPr="00F72EF4" w:rsidRDefault="008A464B" w:rsidP="008A464B">
      <w:pPr>
        <w:jc w:val="both"/>
        <w:rPr>
          <w:rFonts w:ascii="Times New Roman" w:hAnsi="Times New Roman"/>
          <w:lang w:val="pl-PL"/>
        </w:rPr>
      </w:pPr>
      <w:r w:rsidRPr="00F72EF4">
        <w:rPr>
          <w:rFonts w:ascii="Times New Roman" w:hAnsi="Times New Roman"/>
          <w:lang w:val="pl-PL"/>
        </w:rPr>
        <w:t xml:space="preserve">Więcej informacji na temat platformy EverydayMe oraz programu zwrotu pieniędzy znajdzie Pan/Pani pod adresem: </w:t>
      </w:r>
      <w:hyperlink r:id="rId13" w:history="1">
        <w:r w:rsidRPr="00F72EF4">
          <w:rPr>
            <w:rStyle w:val="Hyperlink"/>
            <w:rFonts w:ascii="Times New Roman" w:hAnsi="Times New Roman"/>
            <w:lang w:val="pl-PL"/>
          </w:rPr>
          <w:t>http://www.everydayme.pl</w:t>
        </w:r>
      </w:hyperlink>
      <w:r w:rsidRPr="00F72EF4">
        <w:rPr>
          <w:rFonts w:ascii="Times New Roman" w:hAnsi="Times New Roman"/>
          <w:lang w:val="pl-PL"/>
        </w:rPr>
        <w:t xml:space="preserve"> </w:t>
      </w:r>
    </w:p>
    <w:p w14:paraId="2CE4CC24" w14:textId="56501C33" w:rsidR="00292C2F" w:rsidRPr="00F72EF4" w:rsidRDefault="008A464B" w:rsidP="008A464B">
      <w:pPr>
        <w:jc w:val="both"/>
        <w:rPr>
          <w:rFonts w:ascii="Times New Roman" w:hAnsi="Times New Roman"/>
          <w:lang w:val="pl-PL"/>
        </w:rPr>
      </w:pPr>
      <w:r w:rsidRPr="00F72EF4">
        <w:rPr>
          <w:rFonts w:ascii="Times New Roman" w:hAnsi="Times New Roman"/>
          <w:lang w:val="pl-PL"/>
        </w:rPr>
        <w:t>W razie pytań, prosimy odwiedzić stronę:</w:t>
      </w:r>
      <w:r w:rsidR="00730A19" w:rsidRPr="00F72EF4">
        <w:rPr>
          <w:rFonts w:ascii="Times New Roman" w:hAnsi="Times New Roman"/>
          <w:lang w:val="pl-PL"/>
        </w:rPr>
        <w:t xml:space="preserve"> </w:t>
      </w:r>
    </w:p>
    <w:p w14:paraId="5A56AA97" w14:textId="26FC7AAB" w:rsidR="000A11CF" w:rsidRPr="00F72EF4" w:rsidRDefault="00314A3D" w:rsidP="008A464B">
      <w:pPr>
        <w:jc w:val="both"/>
        <w:rPr>
          <w:rFonts w:ascii="Times New Roman" w:hAnsi="Times New Roman"/>
          <w:lang w:val="pl-PL"/>
        </w:rPr>
      </w:pPr>
      <w:hyperlink r:id="rId14" w:anchor="brandListDiv" w:history="1">
        <w:r w:rsidR="000A11CF" w:rsidRPr="00F72EF4">
          <w:rPr>
            <w:rStyle w:val="Hyperlink"/>
            <w:rFonts w:ascii="Times New Roman" w:hAnsi="Times New Roman"/>
            <w:lang w:val="pl-PL"/>
          </w:rPr>
          <w:t>https://pgconsumersupport.secure.force.com/CarehubStandalone?Country=pl&amp;Language=pl&amp;Brand=P%26G&amp;autoModal=false#brandListDiv</w:t>
        </w:r>
      </w:hyperlink>
    </w:p>
    <w:p w14:paraId="16E19FE7" w14:textId="77777777" w:rsidR="00292C2F" w:rsidRPr="00F72EF4" w:rsidRDefault="00292C2F" w:rsidP="008A464B">
      <w:pPr>
        <w:jc w:val="both"/>
        <w:rPr>
          <w:rFonts w:ascii="Times New Roman" w:hAnsi="Times New Roman"/>
          <w:lang w:val="pl-PL"/>
        </w:rPr>
      </w:pPr>
    </w:p>
    <w:p w14:paraId="39C03873" w14:textId="77777777" w:rsidR="008A464B" w:rsidRPr="00F72EF4" w:rsidRDefault="008A464B" w:rsidP="008A464B">
      <w:pPr>
        <w:jc w:val="both"/>
        <w:rPr>
          <w:rFonts w:ascii="Times New Roman" w:hAnsi="Times New Roman"/>
          <w:lang w:val="pl-PL"/>
        </w:rPr>
      </w:pPr>
    </w:p>
    <w:p w14:paraId="1E4256B1" w14:textId="77777777" w:rsidR="008A464B" w:rsidRPr="00F72EF4" w:rsidRDefault="008A464B" w:rsidP="008A464B">
      <w:pPr>
        <w:jc w:val="both"/>
        <w:rPr>
          <w:rFonts w:ascii="Times New Roman" w:hAnsi="Times New Roman"/>
          <w:b/>
          <w:lang w:val="pl-PL"/>
        </w:rPr>
      </w:pPr>
      <w:r w:rsidRPr="00F72EF4">
        <w:rPr>
          <w:rFonts w:ascii="Times New Roman" w:hAnsi="Times New Roman"/>
          <w:b/>
          <w:lang w:val="pl-PL"/>
        </w:rPr>
        <w:t xml:space="preserve">1) Kto może przystąpić do programu: </w:t>
      </w:r>
    </w:p>
    <w:p w14:paraId="72047FA4" w14:textId="77777777" w:rsidR="008A464B" w:rsidRPr="00F72EF4" w:rsidRDefault="008A464B" w:rsidP="008A464B">
      <w:pPr>
        <w:jc w:val="both"/>
        <w:rPr>
          <w:rFonts w:ascii="Times New Roman" w:hAnsi="Times New Roman"/>
          <w:b/>
          <w:lang w:val="pl-PL"/>
        </w:rPr>
      </w:pPr>
    </w:p>
    <w:p w14:paraId="1C9CD577" w14:textId="3E044F06" w:rsidR="008D1C7F" w:rsidRPr="00F72EF4" w:rsidRDefault="008A464B" w:rsidP="00BE6958">
      <w:pPr>
        <w:pStyle w:val="ListParagraph"/>
        <w:numPr>
          <w:ilvl w:val="0"/>
          <w:numId w:val="1"/>
        </w:numPr>
        <w:jc w:val="both"/>
        <w:rPr>
          <w:rFonts w:ascii="Times New Roman" w:hAnsi="Times New Roman"/>
          <w:lang w:val="pl-PL"/>
        </w:rPr>
      </w:pPr>
      <w:r w:rsidRPr="00F72EF4">
        <w:rPr>
          <w:rFonts w:ascii="Times New Roman" w:hAnsi="Times New Roman"/>
          <w:lang w:val="pl-PL"/>
        </w:rPr>
        <w:t xml:space="preserve">W niniejszym programie mogą brać udział </w:t>
      </w:r>
      <w:r w:rsidR="007F77BD" w:rsidRPr="00F72EF4">
        <w:rPr>
          <w:rFonts w:ascii="Times New Roman" w:hAnsi="Times New Roman"/>
          <w:lang w:val="pl-PL"/>
        </w:rPr>
        <w:t>osoby fizyczne</w:t>
      </w:r>
      <w:r w:rsidRPr="00F72EF4">
        <w:rPr>
          <w:rFonts w:ascii="Times New Roman" w:hAnsi="Times New Roman"/>
          <w:lang w:val="pl-PL"/>
        </w:rPr>
        <w:t xml:space="preserve"> w wieku 18 lat i powyżej, któr</w:t>
      </w:r>
      <w:r w:rsidR="007F77BD" w:rsidRPr="00F72EF4">
        <w:rPr>
          <w:rFonts w:ascii="Times New Roman" w:hAnsi="Times New Roman"/>
          <w:lang w:val="pl-PL"/>
        </w:rPr>
        <w:t>e</w:t>
      </w:r>
      <w:r w:rsidRPr="00F72EF4">
        <w:rPr>
          <w:rFonts w:ascii="Times New Roman" w:hAnsi="Times New Roman"/>
          <w:lang w:val="pl-PL"/>
        </w:rPr>
        <w:t xml:space="preserve"> </w:t>
      </w:r>
      <w:r w:rsidR="007F77BD" w:rsidRPr="00F72EF4">
        <w:rPr>
          <w:rFonts w:ascii="Times New Roman" w:hAnsi="Times New Roman"/>
          <w:lang w:val="pl-PL"/>
        </w:rPr>
        <w:t xml:space="preserve">zamieszkują na terytorium Rzeczpospolitej Polski i posiadają pełną </w:t>
      </w:r>
      <w:r w:rsidRPr="00F72EF4">
        <w:rPr>
          <w:rFonts w:ascii="Times New Roman" w:hAnsi="Times New Roman"/>
          <w:lang w:val="pl-PL"/>
        </w:rPr>
        <w:t xml:space="preserve">zdolność </w:t>
      </w:r>
      <w:r w:rsidR="007F77BD" w:rsidRPr="00F72EF4">
        <w:rPr>
          <w:rFonts w:ascii="Times New Roman" w:hAnsi="Times New Roman"/>
          <w:lang w:val="pl-PL"/>
        </w:rPr>
        <w:t>do czynności prawnych</w:t>
      </w:r>
      <w:r w:rsidRPr="00F72EF4">
        <w:rPr>
          <w:rFonts w:ascii="Times New Roman" w:hAnsi="Times New Roman"/>
          <w:lang w:val="pl-PL"/>
        </w:rPr>
        <w:t xml:space="preserve"> i </w:t>
      </w:r>
      <w:r w:rsidR="007F77BD" w:rsidRPr="00F72EF4">
        <w:rPr>
          <w:rFonts w:ascii="Times New Roman" w:hAnsi="Times New Roman"/>
          <w:lang w:val="pl-PL"/>
        </w:rPr>
        <w:t xml:space="preserve">które dokonały </w:t>
      </w:r>
      <w:r w:rsidRPr="00F72EF4">
        <w:rPr>
          <w:rFonts w:ascii="Times New Roman" w:hAnsi="Times New Roman"/>
          <w:lang w:val="pl-PL"/>
        </w:rPr>
        <w:t xml:space="preserve">rejestracji na stronie EverydayMe.pl, dalej zwani „Użytkownikami”.  </w:t>
      </w:r>
    </w:p>
    <w:p w14:paraId="31A1B163" w14:textId="09104AA1" w:rsidR="008A464B" w:rsidRPr="00F72EF4" w:rsidRDefault="008D1C7F" w:rsidP="008A464B">
      <w:pPr>
        <w:pStyle w:val="ListParagraph"/>
        <w:numPr>
          <w:ilvl w:val="0"/>
          <w:numId w:val="1"/>
        </w:numPr>
        <w:jc w:val="both"/>
        <w:rPr>
          <w:rFonts w:ascii="Times New Roman" w:hAnsi="Times New Roman"/>
          <w:lang w:val="pl-PL"/>
        </w:rPr>
      </w:pPr>
      <w:r w:rsidRPr="00F72EF4">
        <w:rPr>
          <w:rFonts w:ascii="Times New Roman" w:hAnsi="Times New Roman"/>
          <w:lang w:val="pl-PL"/>
        </w:rPr>
        <w:t xml:space="preserve">Program jest </w:t>
      </w:r>
      <w:r w:rsidR="00831673" w:rsidRPr="00F72EF4">
        <w:rPr>
          <w:rFonts w:ascii="Times New Roman" w:hAnsi="Times New Roman"/>
          <w:lang w:val="pl-PL"/>
        </w:rPr>
        <w:t>kierowany</w:t>
      </w:r>
      <w:r w:rsidRPr="00F72EF4">
        <w:rPr>
          <w:rFonts w:ascii="Times New Roman" w:hAnsi="Times New Roman"/>
          <w:lang w:val="pl-PL"/>
        </w:rPr>
        <w:t xml:space="preserve"> do konsumentów</w:t>
      </w:r>
      <w:r w:rsidR="007F77BD" w:rsidRPr="00F72EF4">
        <w:rPr>
          <w:rFonts w:ascii="Times New Roman" w:hAnsi="Times New Roman"/>
          <w:lang w:val="pl-PL"/>
        </w:rPr>
        <w:t xml:space="preserve"> w rozumieniu art 22</w:t>
      </w:r>
      <w:r w:rsidR="007F77BD" w:rsidRPr="00F72EF4">
        <w:rPr>
          <w:rFonts w:ascii="Times New Roman" w:hAnsi="Times New Roman"/>
          <w:vertAlign w:val="superscript"/>
          <w:lang w:val="pl-PL"/>
        </w:rPr>
        <w:t>1</w:t>
      </w:r>
      <w:r w:rsidR="007F77BD" w:rsidRPr="00F72EF4">
        <w:rPr>
          <w:rFonts w:ascii="Times New Roman" w:hAnsi="Times New Roman"/>
          <w:lang w:val="pl-PL"/>
        </w:rPr>
        <w:t xml:space="preserve"> Kodeksu Cywilnego. </w:t>
      </w:r>
    </w:p>
    <w:p w14:paraId="2C7F8C23" w14:textId="17DF6D62" w:rsidR="008D1C7F" w:rsidRPr="00F72EF4" w:rsidRDefault="008A464B" w:rsidP="008D1C7F">
      <w:pPr>
        <w:pStyle w:val="ListParagraph"/>
        <w:numPr>
          <w:ilvl w:val="0"/>
          <w:numId w:val="1"/>
        </w:numPr>
        <w:jc w:val="both"/>
        <w:rPr>
          <w:rFonts w:ascii="Times New Roman" w:hAnsi="Times New Roman"/>
          <w:lang w:val="pl-PL"/>
        </w:rPr>
      </w:pPr>
      <w:r w:rsidRPr="00F72EF4">
        <w:rPr>
          <w:rFonts w:ascii="Times New Roman" w:hAnsi="Times New Roman"/>
          <w:lang w:val="pl-PL"/>
        </w:rPr>
        <w:t>W programie nie mogą brać udziału pracownicy firmy Procter &amp; Gamble DS Polska Sp. o.o. oraz jej filii i przedstawicielstw, członkowie rodziny takich pracowników oraz wszelkie pozostałe osoby mające związek z platformą EverydayMe.pl.</w:t>
      </w:r>
    </w:p>
    <w:p w14:paraId="752BCFA5" w14:textId="77777777" w:rsidR="008A464B" w:rsidRPr="00F72EF4" w:rsidRDefault="008A464B" w:rsidP="008A464B">
      <w:pPr>
        <w:jc w:val="both"/>
        <w:rPr>
          <w:rFonts w:ascii="Times New Roman" w:hAnsi="Times New Roman"/>
          <w:lang w:val="pl-PL"/>
        </w:rPr>
      </w:pPr>
    </w:p>
    <w:p w14:paraId="2CC9E8CD" w14:textId="77777777" w:rsidR="008A464B" w:rsidRPr="00F72EF4" w:rsidRDefault="008A464B" w:rsidP="008A464B">
      <w:pPr>
        <w:jc w:val="both"/>
        <w:rPr>
          <w:rFonts w:ascii="Times New Roman" w:hAnsi="Times New Roman"/>
          <w:b/>
          <w:lang w:val="pl-PL"/>
        </w:rPr>
      </w:pPr>
      <w:r w:rsidRPr="00F72EF4">
        <w:rPr>
          <w:rFonts w:ascii="Times New Roman" w:hAnsi="Times New Roman"/>
          <w:b/>
          <w:lang w:val="pl-PL"/>
        </w:rPr>
        <w:t>2) Informacje dla użytkownika:</w:t>
      </w:r>
    </w:p>
    <w:p w14:paraId="58F4BDB0" w14:textId="77777777" w:rsidR="008A464B" w:rsidRPr="00F72EF4" w:rsidRDefault="008A464B" w:rsidP="008A464B">
      <w:pPr>
        <w:jc w:val="both"/>
        <w:rPr>
          <w:rFonts w:ascii="Times New Roman" w:hAnsi="Times New Roman"/>
          <w:b/>
          <w:lang w:val="pl-PL"/>
        </w:rPr>
      </w:pPr>
    </w:p>
    <w:p w14:paraId="401DF223" w14:textId="77777777" w:rsidR="008A464B" w:rsidRPr="00F72EF4" w:rsidRDefault="008A464B" w:rsidP="00835DDB">
      <w:pPr>
        <w:pStyle w:val="ListParagraph"/>
        <w:numPr>
          <w:ilvl w:val="0"/>
          <w:numId w:val="2"/>
        </w:numPr>
        <w:jc w:val="both"/>
        <w:rPr>
          <w:rFonts w:ascii="Times New Roman" w:hAnsi="Times New Roman"/>
          <w:lang w:val="pl-PL"/>
        </w:rPr>
      </w:pPr>
      <w:r w:rsidRPr="00F72EF4">
        <w:rPr>
          <w:rFonts w:ascii="Times New Roman" w:hAnsi="Times New Roman"/>
          <w:lang w:val="pl-PL"/>
        </w:rPr>
        <w:t xml:space="preserve">P&amp;G jest administratorem Pana/Pani danych osobowych podanych w celu wzięcia udziału w programie zwrotu pieniędzy. Obejmuje to Pana/Pani dane osobowe oraz informacje podane w trakcie procesu rejestracji, dodatkowe informacje, podawane w momencie aktualizacji danych oraz wszelkie informacje znajdujące się na Pani/Pana dowodzie zakupu w momencie ich przesyłania. Na zlecenie P&amp;G dane osobowe będzie przetwarzać Listonic Sp. z o.o. w zakresie związanym z organizacją Programu zwrotu pieniędzy. Listonic Sp. z o.o. będzie administratorem Państwa danych wyłącznie w zakresie procesu dokonywania zwrotu. </w:t>
      </w:r>
    </w:p>
    <w:p w14:paraId="57DF0374" w14:textId="2F041C84" w:rsidR="008A464B" w:rsidRPr="00F72EF4" w:rsidRDefault="008A464B" w:rsidP="00835DDB">
      <w:pPr>
        <w:pStyle w:val="ListParagraph"/>
        <w:numPr>
          <w:ilvl w:val="0"/>
          <w:numId w:val="2"/>
        </w:numPr>
        <w:jc w:val="both"/>
        <w:rPr>
          <w:rFonts w:ascii="Times New Roman" w:hAnsi="Times New Roman"/>
          <w:lang w:val="pl-PL"/>
        </w:rPr>
      </w:pPr>
      <w:r w:rsidRPr="00F72EF4">
        <w:rPr>
          <w:rFonts w:ascii="Times New Roman" w:hAnsi="Times New Roman"/>
          <w:lang w:val="pl-PL"/>
        </w:rPr>
        <w:t>Informacje udostępniane przez Pana/Panią w powyżej wymienionych sytuacjach są niezbędne, aby mógł Pan/Pani wziąć udział w programie i korzystać z jego usług a także, aby umożliwić firmie P&amp;G zweryfikowanie wybranego przez Pana/Panią kuponu z dokonanym przez Pana/Panią zakupem.</w:t>
      </w:r>
    </w:p>
    <w:p w14:paraId="4BC6BBF5" w14:textId="0E937C21" w:rsidR="0046091C" w:rsidRPr="00F72EF4" w:rsidRDefault="007A3081" w:rsidP="00835DDB">
      <w:pPr>
        <w:pStyle w:val="ListParagraph"/>
        <w:numPr>
          <w:ilvl w:val="0"/>
          <w:numId w:val="2"/>
        </w:numPr>
        <w:jc w:val="both"/>
        <w:rPr>
          <w:rFonts w:ascii="Times New Roman" w:hAnsi="Times New Roman"/>
          <w:lang w:val="pl-PL"/>
        </w:rPr>
      </w:pPr>
      <w:r w:rsidRPr="00F72EF4">
        <w:rPr>
          <w:rFonts w:ascii="Times New Roman" w:hAnsi="Times New Roman"/>
          <w:lang w:val="pl-PL"/>
        </w:rPr>
        <w:t>Za uprzednią zgodą użytkownika wyrażoną podczas rejestracji</w:t>
      </w:r>
      <w:r w:rsidR="0083723B" w:rsidRPr="00F72EF4">
        <w:rPr>
          <w:rFonts w:ascii="Times New Roman" w:hAnsi="Times New Roman"/>
          <w:lang w:val="pl-PL"/>
        </w:rPr>
        <w:t xml:space="preserve"> bądź zgłoszeni</w:t>
      </w:r>
      <w:r w:rsidR="00195377" w:rsidRPr="00F72EF4">
        <w:rPr>
          <w:rFonts w:ascii="Times New Roman" w:hAnsi="Times New Roman"/>
          <w:lang w:val="pl-PL"/>
        </w:rPr>
        <w:t>a</w:t>
      </w:r>
      <w:r w:rsidR="0083723B" w:rsidRPr="00F72EF4">
        <w:rPr>
          <w:rFonts w:ascii="Times New Roman" w:hAnsi="Times New Roman"/>
          <w:lang w:val="pl-PL"/>
        </w:rPr>
        <w:t xml:space="preserve"> do programu cashback</w:t>
      </w:r>
      <w:r w:rsidRPr="00F72EF4">
        <w:rPr>
          <w:rFonts w:ascii="Times New Roman" w:hAnsi="Times New Roman"/>
          <w:lang w:val="pl-PL"/>
        </w:rPr>
        <w:t>, p</w:t>
      </w:r>
      <w:r w:rsidR="0046091C" w:rsidRPr="00F72EF4">
        <w:rPr>
          <w:rFonts w:ascii="Times New Roman" w:hAnsi="Times New Roman"/>
          <w:lang w:val="pl-PL"/>
        </w:rPr>
        <w:t>odane dane będziemy również wykorzystywać do celów badań marketingowych, dzięki którym będziemy w stanie oferować naszym użytkownikom spersonalizowane i dopasowane oferty kuponów w ramach programu zwrotu pieniędzy na platformie EverydayMe.pl.</w:t>
      </w:r>
    </w:p>
    <w:p w14:paraId="1BEEC8CB" w14:textId="77777777" w:rsidR="00D91DC8" w:rsidRPr="00F72EF4" w:rsidRDefault="002A6B6A" w:rsidP="00835DDB">
      <w:pPr>
        <w:pStyle w:val="ListParagraph"/>
        <w:numPr>
          <w:ilvl w:val="0"/>
          <w:numId w:val="2"/>
        </w:numPr>
        <w:jc w:val="both"/>
        <w:rPr>
          <w:rFonts w:ascii="Times New Roman" w:hAnsi="Times New Roman"/>
          <w:lang w:val="pl-PL" w:eastAsia="en-US"/>
        </w:rPr>
      </w:pPr>
      <w:r w:rsidRPr="00F72EF4">
        <w:rPr>
          <w:rFonts w:ascii="Times New Roman" w:hAnsi="Times New Roman"/>
          <w:lang w:val="pl-PL"/>
        </w:rPr>
        <w:t xml:space="preserve">Bazując na wyraźnej, dobrowolnej zgodzie użytkownika wyrażonej podczas </w:t>
      </w:r>
      <w:r w:rsidR="006137EE" w:rsidRPr="00F72EF4">
        <w:rPr>
          <w:rFonts w:ascii="Times New Roman" w:hAnsi="Times New Roman"/>
          <w:lang w:val="pl-PL"/>
        </w:rPr>
        <w:t>zgłos</w:t>
      </w:r>
      <w:r w:rsidR="00075D7F" w:rsidRPr="00F72EF4">
        <w:rPr>
          <w:rFonts w:ascii="Times New Roman" w:hAnsi="Times New Roman"/>
          <w:lang w:val="pl-PL"/>
        </w:rPr>
        <w:t>zenia do programu</w:t>
      </w:r>
      <w:r w:rsidRPr="00F72EF4">
        <w:rPr>
          <w:rFonts w:ascii="Times New Roman" w:hAnsi="Times New Roman"/>
          <w:lang w:val="pl-PL"/>
        </w:rPr>
        <w:t xml:space="preserve">, będziemy używać danych z przesyłanych nam dowodów zakupu aby dopasowywać treści które </w:t>
      </w:r>
      <w:r w:rsidRPr="00F72EF4">
        <w:rPr>
          <w:rFonts w:ascii="Times New Roman" w:hAnsi="Times New Roman"/>
          <w:lang w:val="pl-PL"/>
        </w:rPr>
        <w:lastRenderedPageBreak/>
        <w:t xml:space="preserve">wysyłamy do użytkowników oraz, bazując na automatycznym przetwarzaniu (profilowaniu) danych, będziemy wysyłać użytkownikom za pośrednictwem poczty elektronicznej spersonalizowane i dopasowane oferty od EverydayMe i zaufanych marek P&amp;G, które mogą zainteresować użytkownika. </w:t>
      </w:r>
    </w:p>
    <w:p w14:paraId="78DBBBAD" w14:textId="5EFC0E1F" w:rsidR="002A6B6A" w:rsidRPr="00F72EF4" w:rsidRDefault="008F5CF8" w:rsidP="00835DDB">
      <w:pPr>
        <w:pStyle w:val="ListParagraph"/>
        <w:numPr>
          <w:ilvl w:val="0"/>
          <w:numId w:val="2"/>
        </w:numPr>
        <w:jc w:val="both"/>
        <w:rPr>
          <w:rStyle w:val="Hyperlink"/>
          <w:rFonts w:ascii="Times New Roman" w:hAnsi="Times New Roman"/>
          <w:lang w:val="pl-PL" w:eastAsia="en-US"/>
        </w:rPr>
      </w:pPr>
      <w:r w:rsidRPr="00F72EF4">
        <w:rPr>
          <w:rFonts w:ascii="Times New Roman" w:hAnsi="Times New Roman"/>
          <w:lang w:val="pl-PL"/>
        </w:rPr>
        <w:t>Użytkownik ma moż</w:t>
      </w:r>
      <w:r w:rsidR="002A4B2E" w:rsidRPr="00F72EF4">
        <w:rPr>
          <w:rFonts w:ascii="Times New Roman" w:hAnsi="Times New Roman"/>
          <w:lang w:val="pl-PL"/>
        </w:rPr>
        <w:t>l</w:t>
      </w:r>
      <w:r w:rsidRPr="00F72EF4">
        <w:rPr>
          <w:rFonts w:ascii="Times New Roman" w:hAnsi="Times New Roman"/>
          <w:lang w:val="pl-PL"/>
        </w:rPr>
        <w:t xml:space="preserve">iwość zmiany swoich preferencji poprzez </w:t>
      </w:r>
      <w:r w:rsidR="0062389D" w:rsidRPr="00F72EF4">
        <w:rPr>
          <w:rFonts w:ascii="Times New Roman" w:hAnsi="Times New Roman"/>
          <w:lang w:val="pl-PL"/>
        </w:rPr>
        <w:fldChar w:fldCharType="begin"/>
      </w:r>
      <w:r w:rsidR="0062389D" w:rsidRPr="00F72EF4">
        <w:rPr>
          <w:rFonts w:ascii="Times New Roman" w:hAnsi="Times New Roman"/>
          <w:lang w:val="pl-PL"/>
        </w:rPr>
        <w:instrText xml:space="preserve"> HYPERLINK "https://www.everydayme.pl/profil" </w:instrText>
      </w:r>
      <w:r w:rsidR="0062389D" w:rsidRPr="00F72EF4">
        <w:rPr>
          <w:rFonts w:ascii="Times New Roman" w:hAnsi="Times New Roman"/>
          <w:lang w:val="pl-PL"/>
        </w:rPr>
        <w:fldChar w:fldCharType="separate"/>
      </w:r>
      <w:r w:rsidRPr="00F72EF4">
        <w:rPr>
          <w:rStyle w:val="Hyperlink"/>
          <w:rFonts w:ascii="Times New Roman" w:hAnsi="Times New Roman"/>
          <w:lang w:val="pl-PL"/>
        </w:rPr>
        <w:t>panel użytkownika na platformie everydayme.pl</w:t>
      </w:r>
    </w:p>
    <w:p w14:paraId="520F5B0E" w14:textId="6FB58360" w:rsidR="008A464B" w:rsidRPr="00F72EF4" w:rsidRDefault="0062389D" w:rsidP="008A464B">
      <w:pPr>
        <w:pStyle w:val="ListParagraph"/>
        <w:numPr>
          <w:ilvl w:val="0"/>
          <w:numId w:val="2"/>
        </w:numPr>
        <w:jc w:val="both"/>
        <w:rPr>
          <w:rFonts w:ascii="Times New Roman" w:hAnsi="Times New Roman"/>
          <w:lang w:val="pl-PL"/>
        </w:rPr>
      </w:pPr>
      <w:r w:rsidRPr="00F72EF4">
        <w:rPr>
          <w:rFonts w:ascii="Times New Roman" w:hAnsi="Times New Roman"/>
          <w:lang w:val="pl-PL"/>
        </w:rPr>
        <w:fldChar w:fldCharType="end"/>
      </w:r>
      <w:r w:rsidR="008A464B" w:rsidRPr="00F72EF4">
        <w:rPr>
          <w:rFonts w:ascii="Times New Roman" w:hAnsi="Times New Roman"/>
          <w:lang w:val="pl-PL"/>
        </w:rPr>
        <w:t xml:space="preserve">Informacje te mogą być przekazywane poza obszar Unii Europejskiej do pozostałych spółek grupy P&amp;G oraz stron trzecich działających w imieniu P&amp;G. </w:t>
      </w:r>
    </w:p>
    <w:p w14:paraId="3224FACF" w14:textId="4A5707E8" w:rsidR="008A464B" w:rsidRPr="00F72EF4" w:rsidRDefault="008A464B" w:rsidP="008A464B">
      <w:pPr>
        <w:pStyle w:val="ListParagraph"/>
        <w:numPr>
          <w:ilvl w:val="0"/>
          <w:numId w:val="2"/>
        </w:numPr>
        <w:jc w:val="both"/>
        <w:rPr>
          <w:rFonts w:ascii="Times New Roman" w:hAnsi="Times New Roman"/>
          <w:lang w:val="pl-PL"/>
        </w:rPr>
      </w:pPr>
      <w:r w:rsidRPr="00F72EF4">
        <w:rPr>
          <w:rFonts w:ascii="Times New Roman" w:hAnsi="Times New Roman"/>
          <w:lang w:val="pl-PL"/>
        </w:rPr>
        <w:t>Przysługują Panu/Pani prawa ochrony danych: prawo dostępu do swoich danych, poprawiania, usuwania, przekazywania ich innemu dostawcy, zgłoszenia sprzeciwu lub ograniczenia zakresu przetwarzania danych osobowych jakie posiadamy na Pani/Pana temat lub prawo do cofnięcia zgody na przetwarzanie. Jeśli nie usatysfakcjonuje Pani/Pana nasza odpowiedź na Pani/Pana żądanie, ma Pan/Pani również prawo wnieść skargę do organu nadzorczego w Pana/Pani kraju. Aby skorzystać z przysługujących Panu/Pani praw, prosimy</w:t>
      </w:r>
      <w:r w:rsidR="008C6ED6" w:rsidRPr="00F72EF4">
        <w:rPr>
          <w:rFonts w:ascii="Times New Roman" w:hAnsi="Times New Roman"/>
          <w:lang w:val="pl-PL"/>
        </w:rPr>
        <w:t xml:space="preserve"> zapoznać się z sekcją </w:t>
      </w:r>
      <w:r w:rsidR="001B5E90">
        <w:fldChar w:fldCharType="begin"/>
      </w:r>
      <w:r w:rsidR="001B5E90" w:rsidRPr="00944D47">
        <w:rPr>
          <w:lang w:val="pl-PL"/>
        </w:rPr>
        <w:instrText xml:space="preserve"> HYPERLINK "https://www.pg.com/privacy/polish/privacy_statement.shtml" \l "preferences" </w:instrText>
      </w:r>
      <w:r w:rsidR="001B5E90">
        <w:fldChar w:fldCharType="separate"/>
      </w:r>
      <w:r w:rsidR="008C6ED6" w:rsidRPr="00F72EF4">
        <w:rPr>
          <w:rStyle w:val="Hyperlink"/>
          <w:rFonts w:ascii="Times New Roman" w:hAnsi="Times New Roman"/>
          <w:lang w:val="pl-PL"/>
        </w:rPr>
        <w:t>„Twoje prawa i możliwości wyboru” naszej Polityki Prywatności.</w:t>
      </w:r>
      <w:r w:rsidR="001B5E90">
        <w:rPr>
          <w:rStyle w:val="Hyperlink"/>
          <w:rFonts w:ascii="Times New Roman" w:hAnsi="Times New Roman"/>
          <w:lang w:val="pl-PL"/>
        </w:rPr>
        <w:fldChar w:fldCharType="end"/>
      </w:r>
      <w:r w:rsidRPr="00F72EF4">
        <w:rPr>
          <w:rFonts w:ascii="Times New Roman" w:hAnsi="Times New Roman"/>
          <w:lang w:val="pl-PL"/>
        </w:rPr>
        <w:t>W celu zapoznania się z pełną wersją polityki prywatności firmy P&amp;G, prosimy kliknąć</w:t>
      </w:r>
      <w:r w:rsidR="00525BA2" w:rsidRPr="00F72EF4">
        <w:rPr>
          <w:rFonts w:ascii="Times New Roman" w:hAnsi="Times New Roman"/>
          <w:lang w:val="pl-PL"/>
        </w:rPr>
        <w:t xml:space="preserve"> </w:t>
      </w:r>
      <w:hyperlink r:id="rId15" w:history="1">
        <w:r w:rsidR="00525BA2" w:rsidRPr="00F72EF4">
          <w:rPr>
            <w:rStyle w:val="Hyperlink"/>
            <w:rFonts w:ascii="Times New Roman" w:hAnsi="Times New Roman"/>
            <w:lang w:val="pl-PL"/>
          </w:rPr>
          <w:t>tutaj: Polityka ochrony prywatności konsumentów</w:t>
        </w:r>
      </w:hyperlink>
      <w:r w:rsidRPr="00F72EF4">
        <w:rPr>
          <w:rFonts w:ascii="Times New Roman" w:hAnsi="Times New Roman"/>
          <w:lang w:val="pl-PL"/>
        </w:rPr>
        <w:t>.</w:t>
      </w:r>
    </w:p>
    <w:p w14:paraId="4FB69F0E" w14:textId="77777777" w:rsidR="008A464B" w:rsidRPr="00F72EF4" w:rsidRDefault="008A464B" w:rsidP="008A464B">
      <w:pPr>
        <w:jc w:val="both"/>
        <w:rPr>
          <w:rFonts w:ascii="Times New Roman" w:hAnsi="Times New Roman"/>
          <w:i/>
          <w:iCs/>
          <w:lang w:val="pl-PL"/>
        </w:rPr>
      </w:pPr>
    </w:p>
    <w:p w14:paraId="2C00BD58" w14:textId="77777777" w:rsidR="008A464B" w:rsidRPr="00F72EF4" w:rsidRDefault="008A464B" w:rsidP="008A464B">
      <w:pPr>
        <w:jc w:val="both"/>
        <w:rPr>
          <w:rFonts w:ascii="Times New Roman" w:hAnsi="Times New Roman"/>
          <w:b/>
          <w:lang w:val="pl-PL"/>
        </w:rPr>
      </w:pPr>
      <w:r w:rsidRPr="00F72EF4">
        <w:rPr>
          <w:rFonts w:ascii="Times New Roman" w:hAnsi="Times New Roman"/>
          <w:b/>
          <w:bCs/>
          <w:lang w:val="pl-PL"/>
        </w:rPr>
        <w:t>3)</w:t>
      </w:r>
      <w:r w:rsidRPr="00F72EF4">
        <w:rPr>
          <w:rFonts w:ascii="Times New Roman" w:hAnsi="Times New Roman"/>
          <w:lang w:val="pl-PL"/>
        </w:rPr>
        <w:t xml:space="preserve"> </w:t>
      </w:r>
      <w:r w:rsidRPr="00F72EF4">
        <w:rPr>
          <w:rFonts w:ascii="Times New Roman" w:hAnsi="Times New Roman"/>
          <w:b/>
          <w:lang w:val="pl-PL"/>
        </w:rPr>
        <w:t xml:space="preserve">Zasada działania programu: </w:t>
      </w:r>
    </w:p>
    <w:p w14:paraId="336CA9F8" w14:textId="77777777" w:rsidR="008A464B" w:rsidRPr="00F72EF4" w:rsidRDefault="008A464B" w:rsidP="008A464B">
      <w:pPr>
        <w:jc w:val="both"/>
        <w:rPr>
          <w:rFonts w:ascii="Times New Roman" w:hAnsi="Times New Roman"/>
          <w:b/>
          <w:lang w:val="pl-PL"/>
        </w:rPr>
      </w:pPr>
    </w:p>
    <w:p w14:paraId="6AC15021" w14:textId="77777777" w:rsidR="008A464B" w:rsidRPr="00F72EF4"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 xml:space="preserve">Aby móc wziąć udział w programie zwrotu pieniędzy, użytkownik musi być zarejestrowany na stronie EverydayMe.pl. Może się Pan/Pani zarejestrować tutaj </w:t>
      </w:r>
      <w:hyperlink r:id="rId16" w:history="1">
        <w:r w:rsidRPr="00F72EF4">
          <w:rPr>
            <w:rStyle w:val="Hyperlink"/>
            <w:rFonts w:ascii="Times New Roman" w:hAnsi="Times New Roman"/>
            <w:lang w:val="pl-PL"/>
          </w:rPr>
          <w:t>https://www.everydayme.pl/rejestracja</w:t>
        </w:r>
      </w:hyperlink>
      <w:r w:rsidRPr="00F72EF4">
        <w:rPr>
          <w:rFonts w:ascii="Times New Roman" w:hAnsi="Times New Roman"/>
          <w:lang w:val="pl-PL"/>
        </w:rPr>
        <w:t xml:space="preserve">. </w:t>
      </w:r>
    </w:p>
    <w:p w14:paraId="526E79B7" w14:textId="77777777" w:rsidR="008A464B" w:rsidRPr="00F72EF4"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 xml:space="preserve">Użytkownik musi wejść na stronę </w:t>
      </w:r>
      <w:hyperlink r:id="rId17" w:history="1">
        <w:r w:rsidRPr="00F72EF4">
          <w:rPr>
            <w:rStyle w:val="Hyperlink"/>
            <w:rFonts w:ascii="Times New Roman" w:hAnsi="Times New Roman"/>
            <w:lang w:val="pl-PL"/>
          </w:rPr>
          <w:t>https://www.everydayme.pl/oferty</w:t>
        </w:r>
      </w:hyperlink>
      <w:r w:rsidRPr="00F72EF4">
        <w:rPr>
          <w:rFonts w:ascii="Times New Roman" w:hAnsi="Times New Roman"/>
          <w:lang w:val="pl-PL"/>
        </w:rPr>
        <w:t xml:space="preserve"> i dodać wirtualny kupon promocyjny do koszyka, klikając przycisk „+ Dodaj”.</w:t>
      </w:r>
    </w:p>
    <w:p w14:paraId="73404D26" w14:textId="3C5EF3EF" w:rsidR="008A464B" w:rsidRPr="00F72EF4"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 xml:space="preserve">Użytkownik musi wybrać opcję </w:t>
      </w:r>
      <w:r w:rsidR="00585487" w:rsidRPr="00F72EF4">
        <w:rPr>
          <w:rFonts w:ascii="Times New Roman" w:hAnsi="Times New Roman"/>
          <w:lang w:val="pl-PL"/>
        </w:rPr>
        <w:t>załadowania</w:t>
      </w:r>
      <w:r w:rsidRPr="00F72EF4">
        <w:rPr>
          <w:rFonts w:ascii="Times New Roman" w:hAnsi="Times New Roman"/>
          <w:lang w:val="pl-PL"/>
        </w:rPr>
        <w:t xml:space="preserve"> </w:t>
      </w:r>
      <w:r w:rsidR="003643E6" w:rsidRPr="00F72EF4">
        <w:rPr>
          <w:rFonts w:ascii="Times New Roman" w:hAnsi="Times New Roman"/>
          <w:lang w:val="pl-PL"/>
        </w:rPr>
        <w:t>paragonu lub faktury</w:t>
      </w:r>
      <w:r w:rsidR="00D952E5" w:rsidRPr="00F72EF4">
        <w:rPr>
          <w:rFonts w:ascii="Times New Roman" w:hAnsi="Times New Roman"/>
          <w:lang w:val="pl-PL"/>
        </w:rPr>
        <w:t xml:space="preserve"> wystawionej na osobę fizyczną</w:t>
      </w:r>
      <w:r w:rsidR="003643E6" w:rsidRPr="00F72EF4">
        <w:rPr>
          <w:rFonts w:ascii="Times New Roman" w:hAnsi="Times New Roman"/>
          <w:lang w:val="pl-PL"/>
        </w:rPr>
        <w:t xml:space="preserve"> dalej zwanych dowodem za</w:t>
      </w:r>
      <w:r w:rsidR="00485757" w:rsidRPr="00F72EF4">
        <w:rPr>
          <w:rFonts w:ascii="Times New Roman" w:hAnsi="Times New Roman"/>
          <w:lang w:val="pl-PL"/>
        </w:rPr>
        <w:t>kupu</w:t>
      </w:r>
      <w:r w:rsidRPr="00F72EF4">
        <w:rPr>
          <w:rFonts w:ascii="Times New Roman" w:hAnsi="Times New Roman"/>
          <w:lang w:val="pl-PL"/>
        </w:rPr>
        <w:t>, aby móc korzystać ze programu zwrotu pieniędzy.</w:t>
      </w:r>
    </w:p>
    <w:p w14:paraId="192B63FE" w14:textId="0A33279E" w:rsidR="008523A0" w:rsidRPr="00F72EF4" w:rsidRDefault="008523A0"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Nie będą przyjmowane same potwierdzenia zamówień złożonych przez Internet ani dowody zakupu wypisane odręcznie</w:t>
      </w:r>
    </w:p>
    <w:p w14:paraId="43162620" w14:textId="31663AB5" w:rsidR="008D1C7F" w:rsidRPr="00F72EF4" w:rsidRDefault="008D1C7F" w:rsidP="008D1C7F">
      <w:pPr>
        <w:pStyle w:val="ListParagraph"/>
        <w:numPr>
          <w:ilvl w:val="0"/>
          <w:numId w:val="6"/>
        </w:numPr>
        <w:jc w:val="both"/>
        <w:rPr>
          <w:rFonts w:ascii="Times New Roman" w:hAnsi="Times New Roman"/>
          <w:lang w:val="pl-PL"/>
        </w:rPr>
      </w:pPr>
      <w:r w:rsidRPr="00F72EF4">
        <w:rPr>
          <w:rFonts w:ascii="Times New Roman" w:hAnsi="Times New Roman"/>
          <w:lang w:val="pl-PL"/>
        </w:rPr>
        <w:t xml:space="preserve">Zwrot pieniędzy jest przyznawany na podstawie ceny zakupu produktu widocznej na przesłanym zdjęciu dowodu zakupu; </w:t>
      </w:r>
    </w:p>
    <w:p w14:paraId="6EE2AF6F" w14:textId="3C48D3A0" w:rsidR="008D1C7F" w:rsidRPr="00F72EF4" w:rsidRDefault="008D1C7F" w:rsidP="008D1C7F">
      <w:pPr>
        <w:pStyle w:val="ListParagraph"/>
        <w:numPr>
          <w:ilvl w:val="0"/>
          <w:numId w:val="6"/>
        </w:numPr>
        <w:jc w:val="both"/>
        <w:rPr>
          <w:rFonts w:ascii="Times New Roman" w:hAnsi="Times New Roman"/>
          <w:lang w:val="pl-PL"/>
        </w:rPr>
      </w:pPr>
      <w:r w:rsidRPr="00F72EF4">
        <w:rPr>
          <w:rFonts w:ascii="Times New Roman" w:hAnsi="Times New Roman"/>
          <w:lang w:val="pl-PL"/>
        </w:rPr>
        <w:t>Produkty zgłaszane do programu zwrotu pieniędzy musz</w:t>
      </w:r>
      <w:r w:rsidR="0078067B" w:rsidRPr="00F72EF4">
        <w:rPr>
          <w:rFonts w:ascii="Times New Roman" w:hAnsi="Times New Roman"/>
          <w:lang w:val="pl-PL"/>
        </w:rPr>
        <w:t xml:space="preserve">ą </w:t>
      </w:r>
      <w:r w:rsidRPr="00F72EF4">
        <w:rPr>
          <w:rFonts w:ascii="Times New Roman" w:hAnsi="Times New Roman"/>
          <w:lang w:val="pl-PL"/>
        </w:rPr>
        <w:t>znajdowa</w:t>
      </w:r>
      <w:r w:rsidR="00CC7EDE" w:rsidRPr="00F72EF4">
        <w:rPr>
          <w:rFonts w:ascii="Times New Roman" w:hAnsi="Times New Roman"/>
          <w:lang w:val="pl-PL"/>
        </w:rPr>
        <w:t>ć</w:t>
      </w:r>
      <w:r w:rsidRPr="00F72EF4">
        <w:rPr>
          <w:rFonts w:ascii="Times New Roman" w:hAnsi="Times New Roman"/>
          <w:lang w:val="pl-PL"/>
        </w:rPr>
        <w:t xml:space="preserve"> si</w:t>
      </w:r>
      <w:r w:rsidR="00CC7EDE" w:rsidRPr="00F72EF4">
        <w:rPr>
          <w:rFonts w:ascii="Times New Roman" w:hAnsi="Times New Roman"/>
          <w:lang w:val="pl-PL"/>
        </w:rPr>
        <w:t>ę</w:t>
      </w:r>
      <w:r w:rsidRPr="00F72EF4">
        <w:rPr>
          <w:rFonts w:ascii="Times New Roman" w:hAnsi="Times New Roman"/>
          <w:lang w:val="pl-PL"/>
        </w:rPr>
        <w:t xml:space="preserve"> na jednym dowodzie zakupu</w:t>
      </w:r>
      <w:r w:rsidR="00CC7EDE" w:rsidRPr="00F72EF4">
        <w:rPr>
          <w:rFonts w:ascii="Times New Roman" w:hAnsi="Times New Roman"/>
          <w:lang w:val="pl-PL"/>
        </w:rPr>
        <w:t>.</w:t>
      </w:r>
    </w:p>
    <w:p w14:paraId="20B31C3D" w14:textId="1620140B" w:rsidR="008A464B"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Aby uzyskać zwrot pieniędzy, Użytkownik musi posiadać aktywny rachunek bankowy w Polsce.</w:t>
      </w:r>
    </w:p>
    <w:p w14:paraId="67AD95AD" w14:textId="7E89F7D7" w:rsidR="00EC537A" w:rsidRPr="00F72EF4" w:rsidRDefault="00EC537A" w:rsidP="008A464B">
      <w:pPr>
        <w:pStyle w:val="ListParagraph"/>
        <w:numPr>
          <w:ilvl w:val="0"/>
          <w:numId w:val="6"/>
        </w:numPr>
        <w:jc w:val="both"/>
        <w:rPr>
          <w:rFonts w:ascii="Times New Roman" w:hAnsi="Times New Roman"/>
          <w:lang w:val="pl-PL"/>
        </w:rPr>
      </w:pPr>
      <w:r w:rsidRPr="00EC537A">
        <w:rPr>
          <w:rFonts w:ascii="Times New Roman" w:hAnsi="Times New Roman"/>
          <w:lang w:val="pl-PL"/>
        </w:rPr>
        <w:t>Jeden rachunek bankowy może być podany w ramach danego progu Programu tylko raz.</w:t>
      </w:r>
    </w:p>
    <w:p w14:paraId="124F0477" w14:textId="77777777" w:rsidR="008A464B" w:rsidRPr="00F72EF4"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Jeśli platforma EverydayMe.pl nie jest dostępna w momencie, gdy użytkownik jest w trakcie procesu rejestrowania żądania zwrotu pieniędzy, należna mu suma zostanie automatycznie przywrócona.</w:t>
      </w:r>
    </w:p>
    <w:p w14:paraId="7C6AF476" w14:textId="1E0353F9" w:rsidR="008A464B" w:rsidRPr="00F72EF4" w:rsidRDefault="008A464B" w:rsidP="008A464B">
      <w:pPr>
        <w:pStyle w:val="ListParagraph"/>
        <w:numPr>
          <w:ilvl w:val="0"/>
          <w:numId w:val="6"/>
        </w:numPr>
        <w:jc w:val="both"/>
        <w:rPr>
          <w:rFonts w:ascii="Times New Roman" w:hAnsi="Times New Roman"/>
          <w:lang w:val="pl-PL"/>
        </w:rPr>
      </w:pPr>
      <w:r w:rsidRPr="27D84CDA">
        <w:rPr>
          <w:rFonts w:ascii="Times New Roman" w:hAnsi="Times New Roman"/>
          <w:lang w:val="pl-PL"/>
        </w:rPr>
        <w:t xml:space="preserve">W przypadku, gdy </w:t>
      </w:r>
      <w:r w:rsidR="00485757" w:rsidRPr="27D84CDA">
        <w:rPr>
          <w:rFonts w:ascii="Times New Roman" w:hAnsi="Times New Roman"/>
          <w:lang w:val="pl-PL"/>
        </w:rPr>
        <w:t xml:space="preserve">dowód zakupu </w:t>
      </w:r>
      <w:r w:rsidRPr="27D84CDA">
        <w:rPr>
          <w:rFonts w:ascii="Times New Roman" w:hAnsi="Times New Roman"/>
          <w:lang w:val="pl-PL"/>
        </w:rPr>
        <w:t xml:space="preserve">nie zostanie zatwierdzony, użytkownik otrzyma </w:t>
      </w:r>
      <w:r w:rsidR="7AF7E571" w:rsidRPr="27D84CDA">
        <w:rPr>
          <w:rFonts w:ascii="Times New Roman" w:hAnsi="Times New Roman"/>
          <w:lang w:val="pl-PL"/>
        </w:rPr>
        <w:t>informację</w:t>
      </w:r>
      <w:r w:rsidRPr="27D84CDA">
        <w:rPr>
          <w:rFonts w:ascii="Times New Roman" w:hAnsi="Times New Roman"/>
          <w:lang w:val="pl-PL"/>
        </w:rPr>
        <w:t xml:space="preserve"> mailem.</w:t>
      </w:r>
    </w:p>
    <w:p w14:paraId="2E314BA7" w14:textId="3921D10D" w:rsidR="008A464B" w:rsidRPr="00F72EF4" w:rsidRDefault="008A464B" w:rsidP="008A464B">
      <w:pPr>
        <w:pStyle w:val="ListParagraph"/>
        <w:numPr>
          <w:ilvl w:val="0"/>
          <w:numId w:val="6"/>
        </w:numPr>
        <w:jc w:val="both"/>
        <w:rPr>
          <w:rFonts w:ascii="Times New Roman" w:hAnsi="Times New Roman"/>
          <w:lang w:val="pl-PL"/>
        </w:rPr>
      </w:pPr>
      <w:r w:rsidRPr="00F72EF4">
        <w:rPr>
          <w:rFonts w:ascii="Times New Roman" w:hAnsi="Times New Roman"/>
          <w:lang w:val="pl-PL"/>
        </w:rPr>
        <w:t xml:space="preserve">Na stronie dostępna jest jedynie ograniczona liczba kuponów przysługujących z tytułu zeskanowanego </w:t>
      </w:r>
      <w:r w:rsidR="00CB4D27" w:rsidRPr="00F72EF4">
        <w:rPr>
          <w:rFonts w:ascii="Times New Roman" w:hAnsi="Times New Roman"/>
          <w:lang w:val="pl-PL"/>
        </w:rPr>
        <w:t>dowodu zakupu</w:t>
      </w:r>
      <w:r w:rsidRPr="00F72EF4">
        <w:rPr>
          <w:rFonts w:ascii="Times New Roman" w:hAnsi="Times New Roman"/>
          <w:lang w:val="pl-PL"/>
        </w:rPr>
        <w:t xml:space="preserve">. Jeśli oferta zostanie wyczerpana zanim użytkownik zapisze </w:t>
      </w:r>
      <w:r w:rsidR="00011E20" w:rsidRPr="00F72EF4">
        <w:rPr>
          <w:rFonts w:ascii="Times New Roman" w:hAnsi="Times New Roman"/>
          <w:lang w:val="pl-PL"/>
        </w:rPr>
        <w:t xml:space="preserve">kupon </w:t>
      </w:r>
      <w:r w:rsidRPr="00F72EF4">
        <w:rPr>
          <w:rFonts w:ascii="Times New Roman" w:hAnsi="Times New Roman"/>
          <w:lang w:val="pl-PL"/>
        </w:rPr>
        <w:t>w swoim koszyku, użytkownik nie będzie mógł z nie</w:t>
      </w:r>
      <w:r w:rsidR="00442F4E" w:rsidRPr="00F72EF4">
        <w:rPr>
          <w:rFonts w:ascii="Times New Roman" w:hAnsi="Times New Roman"/>
          <w:lang w:val="pl-PL"/>
        </w:rPr>
        <w:t>go</w:t>
      </w:r>
      <w:r w:rsidRPr="00F72EF4">
        <w:rPr>
          <w:rFonts w:ascii="Times New Roman" w:hAnsi="Times New Roman"/>
          <w:lang w:val="pl-PL"/>
        </w:rPr>
        <w:t xml:space="preserve"> skorzystać</w:t>
      </w:r>
      <w:r w:rsidR="00442F4E" w:rsidRPr="00F72EF4">
        <w:rPr>
          <w:rFonts w:ascii="Times New Roman" w:hAnsi="Times New Roman"/>
          <w:lang w:val="pl-PL"/>
        </w:rPr>
        <w:t xml:space="preserve"> a tym samym wziąć udziału w promocji cashback</w:t>
      </w:r>
      <w:r w:rsidRPr="00F72EF4">
        <w:rPr>
          <w:rFonts w:ascii="Times New Roman" w:hAnsi="Times New Roman"/>
          <w:lang w:val="pl-PL"/>
        </w:rPr>
        <w:t>.</w:t>
      </w:r>
    </w:p>
    <w:p w14:paraId="07768E32" w14:textId="1303D86F" w:rsidR="00F10DA2" w:rsidRPr="00F72EF4" w:rsidRDefault="00F10DA2" w:rsidP="00F10DA2">
      <w:pPr>
        <w:pStyle w:val="ListParagraph"/>
        <w:numPr>
          <w:ilvl w:val="0"/>
          <w:numId w:val="6"/>
        </w:numPr>
        <w:jc w:val="both"/>
        <w:rPr>
          <w:rFonts w:ascii="Times New Roman" w:hAnsi="Times New Roman"/>
          <w:lang w:val="pl-PL"/>
        </w:rPr>
      </w:pPr>
      <w:r w:rsidRPr="00F72EF4">
        <w:rPr>
          <w:rFonts w:ascii="Times New Roman" w:hAnsi="Times New Roman"/>
          <w:lang w:val="pl-PL"/>
        </w:rPr>
        <w:t>Promocja dotyczy wyłącznie zakupu  produktów P&amp;G na terytorium Polski.</w:t>
      </w:r>
      <w:r w:rsidRPr="00F72EF4">
        <w:rPr>
          <w:rFonts w:ascii="Times New Roman" w:hAnsi="Times New Roman"/>
          <w:lang w:val="pl-PL"/>
        </w:rPr>
        <w:cr/>
      </w:r>
    </w:p>
    <w:p w14:paraId="34301804" w14:textId="77777777" w:rsidR="008A464B" w:rsidRPr="00F72EF4" w:rsidRDefault="008A464B" w:rsidP="008A464B">
      <w:pPr>
        <w:jc w:val="both"/>
        <w:rPr>
          <w:rFonts w:ascii="Times New Roman" w:hAnsi="Times New Roman"/>
          <w:lang w:val="pl-PL"/>
        </w:rPr>
      </w:pPr>
    </w:p>
    <w:p w14:paraId="34161CD5" w14:textId="668B4450" w:rsidR="008A464B" w:rsidRPr="00F72EF4" w:rsidRDefault="008A464B" w:rsidP="008A464B">
      <w:pPr>
        <w:jc w:val="both"/>
        <w:rPr>
          <w:rFonts w:ascii="Times New Roman" w:hAnsi="Times New Roman"/>
          <w:b/>
          <w:lang w:val="pl-PL"/>
        </w:rPr>
      </w:pPr>
      <w:r w:rsidRPr="00F72EF4">
        <w:rPr>
          <w:rFonts w:ascii="Times New Roman" w:hAnsi="Times New Roman"/>
          <w:b/>
          <w:lang w:val="pl-PL"/>
        </w:rPr>
        <w:t xml:space="preserve">4) Jak wykorzystać zniżkę z tytułu zeskanowanego </w:t>
      </w:r>
      <w:r w:rsidR="00CB4D27" w:rsidRPr="00F72EF4">
        <w:rPr>
          <w:rFonts w:ascii="Times New Roman" w:hAnsi="Times New Roman"/>
          <w:b/>
          <w:lang w:val="pl-PL"/>
        </w:rPr>
        <w:t>dowodu zakupu</w:t>
      </w:r>
      <w:r w:rsidRPr="00F72EF4">
        <w:rPr>
          <w:rFonts w:ascii="Times New Roman" w:hAnsi="Times New Roman"/>
          <w:b/>
          <w:lang w:val="pl-PL"/>
        </w:rPr>
        <w:t>:</w:t>
      </w:r>
    </w:p>
    <w:p w14:paraId="4F5CE6E1" w14:textId="77777777" w:rsidR="008A464B" w:rsidRPr="00F72EF4" w:rsidRDefault="008A464B" w:rsidP="008A464B">
      <w:pPr>
        <w:jc w:val="both"/>
        <w:rPr>
          <w:rFonts w:ascii="Times New Roman" w:hAnsi="Times New Roman"/>
          <w:b/>
          <w:u w:val="single"/>
          <w:lang w:val="pl-PL"/>
        </w:rPr>
      </w:pPr>
    </w:p>
    <w:p w14:paraId="3A1214DD" w14:textId="0320503A" w:rsidR="008A464B" w:rsidRPr="00F72EF4" w:rsidRDefault="008A464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Każda osoba może skorzystać ze zwrotu pieniędzy w programie Cashback tylko jeden raz</w:t>
      </w:r>
      <w:r w:rsidR="001B1D17" w:rsidRPr="00F72EF4">
        <w:rPr>
          <w:rFonts w:ascii="Times New Roman" w:hAnsi="Times New Roman"/>
          <w:lang w:val="pl-PL"/>
        </w:rPr>
        <w:t xml:space="preserve"> </w:t>
      </w:r>
      <w:r w:rsidR="00F803F6">
        <w:rPr>
          <w:rFonts w:ascii="Times New Roman" w:hAnsi="Times New Roman"/>
          <w:lang w:val="pl-PL"/>
        </w:rPr>
        <w:t xml:space="preserve">w terminie trwania promocji </w:t>
      </w:r>
      <w:r w:rsidR="000D2798">
        <w:rPr>
          <w:rFonts w:ascii="Times New Roman" w:hAnsi="Times New Roman"/>
          <w:lang w:val="pl-PL"/>
        </w:rPr>
        <w:t>2</w:t>
      </w:r>
      <w:r w:rsidR="00C8552B">
        <w:rPr>
          <w:rFonts w:ascii="Times New Roman" w:hAnsi="Times New Roman"/>
          <w:lang w:val="pl-PL"/>
        </w:rPr>
        <w:t>2</w:t>
      </w:r>
      <w:r w:rsidR="000D2798">
        <w:rPr>
          <w:rFonts w:ascii="Times New Roman" w:hAnsi="Times New Roman"/>
          <w:lang w:val="pl-PL"/>
        </w:rPr>
        <w:t>.0</w:t>
      </w:r>
      <w:r w:rsidR="00C8552B">
        <w:rPr>
          <w:rFonts w:ascii="Times New Roman" w:hAnsi="Times New Roman"/>
          <w:lang w:val="pl-PL"/>
        </w:rPr>
        <w:t>9</w:t>
      </w:r>
      <w:r w:rsidR="000D2798">
        <w:rPr>
          <w:rFonts w:ascii="Times New Roman" w:hAnsi="Times New Roman"/>
          <w:lang w:val="pl-PL"/>
        </w:rPr>
        <w:t>-</w:t>
      </w:r>
      <w:r w:rsidR="00C8552B">
        <w:rPr>
          <w:rFonts w:ascii="Times New Roman" w:hAnsi="Times New Roman"/>
          <w:lang w:val="pl-PL"/>
        </w:rPr>
        <w:t>31</w:t>
      </w:r>
      <w:r w:rsidR="000D2798">
        <w:rPr>
          <w:rFonts w:ascii="Times New Roman" w:hAnsi="Times New Roman"/>
          <w:lang w:val="pl-PL"/>
        </w:rPr>
        <w:t>.</w:t>
      </w:r>
      <w:r w:rsidR="00C8552B">
        <w:rPr>
          <w:rFonts w:ascii="Times New Roman" w:hAnsi="Times New Roman"/>
          <w:lang w:val="pl-PL"/>
        </w:rPr>
        <w:t>12</w:t>
      </w:r>
      <w:r w:rsidR="000D2798">
        <w:rPr>
          <w:rFonts w:ascii="Times New Roman" w:hAnsi="Times New Roman"/>
          <w:lang w:val="pl-PL"/>
        </w:rPr>
        <w:t xml:space="preserve">.2022 rok, </w:t>
      </w:r>
      <w:r w:rsidR="001B1D17" w:rsidRPr="00F72EF4">
        <w:rPr>
          <w:rFonts w:ascii="Times New Roman" w:hAnsi="Times New Roman"/>
          <w:lang w:val="pl-PL"/>
        </w:rPr>
        <w:t>na ka</w:t>
      </w:r>
      <w:r w:rsidR="00892AD4" w:rsidRPr="00F72EF4">
        <w:rPr>
          <w:rFonts w:ascii="Times New Roman" w:hAnsi="Times New Roman"/>
          <w:lang w:val="pl-PL"/>
        </w:rPr>
        <w:t>ż</w:t>
      </w:r>
      <w:r w:rsidR="001B1D17" w:rsidRPr="00F72EF4">
        <w:rPr>
          <w:rFonts w:ascii="Times New Roman" w:hAnsi="Times New Roman"/>
          <w:lang w:val="pl-PL"/>
        </w:rPr>
        <w:t xml:space="preserve">dy z </w:t>
      </w:r>
      <w:r w:rsidR="00892AD4" w:rsidRPr="00F72EF4">
        <w:rPr>
          <w:rFonts w:ascii="Times New Roman" w:hAnsi="Times New Roman"/>
          <w:lang w:val="pl-PL"/>
        </w:rPr>
        <w:t xml:space="preserve">poszczególnych kuponów </w:t>
      </w:r>
      <w:r w:rsidR="00517A7E" w:rsidRPr="00F72EF4">
        <w:rPr>
          <w:rFonts w:ascii="Times New Roman" w:hAnsi="Times New Roman"/>
          <w:lang w:val="pl-PL"/>
        </w:rPr>
        <w:t>wyszczególniony w punkcie 5.6.</w:t>
      </w:r>
    </w:p>
    <w:p w14:paraId="729D2399" w14:textId="77777777" w:rsidR="00C20066" w:rsidRPr="00F72EF4" w:rsidRDefault="00517A7E"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 xml:space="preserve">Jeden </w:t>
      </w:r>
      <w:r w:rsidR="00F10DA2" w:rsidRPr="00F72EF4">
        <w:rPr>
          <w:rFonts w:ascii="Times New Roman" w:hAnsi="Times New Roman"/>
          <w:lang w:val="pl-PL"/>
        </w:rPr>
        <w:t xml:space="preserve">dowód zakupu </w:t>
      </w:r>
      <w:r w:rsidRPr="00F72EF4">
        <w:rPr>
          <w:rFonts w:ascii="Times New Roman" w:hAnsi="Times New Roman"/>
          <w:lang w:val="pl-PL"/>
        </w:rPr>
        <w:t xml:space="preserve">może zostać wykorzystany tylko jeden raz, do uzyskania tylko jednego z zwrotów dostępnych na platformie everydayme. </w:t>
      </w:r>
    </w:p>
    <w:p w14:paraId="64FD74AF" w14:textId="3BB03990" w:rsidR="00517A7E" w:rsidRPr="00F72EF4" w:rsidRDefault="00517A7E"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 xml:space="preserve">Zawsze zostaje naliczony zwrot, który jest najbardziej </w:t>
      </w:r>
      <w:r w:rsidR="00E4764C" w:rsidRPr="00F72EF4">
        <w:rPr>
          <w:rFonts w:ascii="Times New Roman" w:hAnsi="Times New Roman"/>
          <w:lang w:val="pl-PL"/>
        </w:rPr>
        <w:t>korzystny dla użytkownika</w:t>
      </w:r>
      <w:r w:rsidR="00F22A45" w:rsidRPr="00F72EF4">
        <w:rPr>
          <w:rFonts w:ascii="Times New Roman" w:hAnsi="Times New Roman"/>
          <w:lang w:val="pl-PL"/>
        </w:rPr>
        <w:t xml:space="preserve"> w ramach kuponów dodanych do koszyka</w:t>
      </w:r>
      <w:r w:rsidR="00E4764C" w:rsidRPr="00F72EF4">
        <w:rPr>
          <w:rFonts w:ascii="Times New Roman" w:hAnsi="Times New Roman"/>
          <w:lang w:val="pl-PL"/>
        </w:rPr>
        <w:t>.</w:t>
      </w:r>
    </w:p>
    <w:p w14:paraId="62B734EE" w14:textId="24AF201C" w:rsidR="008A464B" w:rsidRPr="00F72EF4" w:rsidRDefault="008A464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Użytkownik musi dokonać zakupu</w:t>
      </w:r>
      <w:r w:rsidR="00A01C22" w:rsidRPr="00F72EF4">
        <w:rPr>
          <w:rFonts w:ascii="Times New Roman" w:hAnsi="Times New Roman"/>
          <w:lang w:val="pl-PL"/>
        </w:rPr>
        <w:t xml:space="preserve"> spełniającego warunki okreś</w:t>
      </w:r>
      <w:r w:rsidR="007C5239">
        <w:rPr>
          <w:rFonts w:ascii="Times New Roman" w:hAnsi="Times New Roman"/>
          <w:lang w:val="pl-PL"/>
        </w:rPr>
        <w:t>l</w:t>
      </w:r>
      <w:r w:rsidR="00A01C22" w:rsidRPr="00F72EF4">
        <w:rPr>
          <w:rFonts w:ascii="Times New Roman" w:hAnsi="Times New Roman"/>
          <w:lang w:val="pl-PL"/>
        </w:rPr>
        <w:t>one w niniejszym regulaminie</w:t>
      </w:r>
      <w:r w:rsidR="001337FE" w:rsidRPr="00F72EF4">
        <w:rPr>
          <w:rFonts w:ascii="Times New Roman" w:hAnsi="Times New Roman"/>
          <w:lang w:val="pl-PL"/>
        </w:rPr>
        <w:t xml:space="preserve"> oraz przesłać zdjęcie dowodu zakupu</w:t>
      </w:r>
      <w:r w:rsidRPr="00F72EF4">
        <w:rPr>
          <w:rFonts w:ascii="Times New Roman" w:hAnsi="Times New Roman"/>
          <w:lang w:val="pl-PL"/>
        </w:rPr>
        <w:t xml:space="preserve"> przed końcem daty ważności programu cashback.</w:t>
      </w:r>
    </w:p>
    <w:p w14:paraId="408EAC7F" w14:textId="0DFB84E6" w:rsidR="008A464B" w:rsidRDefault="008A464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lastRenderedPageBreak/>
        <w:t xml:space="preserve">Aby dany </w:t>
      </w:r>
      <w:r w:rsidR="00DF07F2" w:rsidRPr="00F72EF4">
        <w:rPr>
          <w:rFonts w:ascii="Times New Roman" w:hAnsi="Times New Roman"/>
          <w:lang w:val="pl-PL"/>
        </w:rPr>
        <w:t xml:space="preserve">dowód zakupu </w:t>
      </w:r>
      <w:r w:rsidRPr="00F72EF4">
        <w:rPr>
          <w:rFonts w:ascii="Times New Roman" w:hAnsi="Times New Roman"/>
          <w:lang w:val="pl-PL"/>
        </w:rPr>
        <w:t xml:space="preserve"> został zaakceptowany, następujące informacje muszą być widoczne i czytelne: data zakupu, nazwa lub logo sprzedawcy, możliwa do zidentyfikowania nazwa zakupionej marki/produktu oraz jednostkowa cena zakupu.</w:t>
      </w:r>
    </w:p>
    <w:p w14:paraId="052630A4" w14:textId="15BED71F" w:rsidR="00EC537A" w:rsidRPr="008500E0" w:rsidRDefault="00EC537A" w:rsidP="008500E0">
      <w:pPr>
        <w:pStyle w:val="ListParagraph"/>
        <w:numPr>
          <w:ilvl w:val="0"/>
          <w:numId w:val="3"/>
        </w:numPr>
        <w:rPr>
          <w:rFonts w:ascii="Times New Roman" w:hAnsi="Times New Roman"/>
          <w:lang w:val="pl-PL"/>
        </w:rPr>
      </w:pPr>
      <w:r w:rsidRPr="00EC537A">
        <w:rPr>
          <w:rFonts w:ascii="Times New Roman" w:hAnsi="Times New Roman"/>
          <w:lang w:val="pl-PL"/>
        </w:rPr>
        <w:t xml:space="preserve">W uzasadnionych przypadkach, w stosunku do konsumenta który zawarł umowę na odległość lub poza lokalem przedsiębiorstwa, organizatorzy zastrzegają sobie prawo do dodatkowej weryfikacji i odmowy przyznania środków w ramach niniejszej akcji, na wypadek gdyby konsument odstąpił od zawartej umowy zgodnie z przepisami ustawy z dnia 30 maja 2014 r. o prawach konsumenta. (Dz.U. z 2020 r. poz. 287) lub zgodnie z innym, przysługującym mu uprawnieniem, które skutkuje uznaniem umowy za niezawartą. </w:t>
      </w:r>
    </w:p>
    <w:p w14:paraId="1974FCD5" w14:textId="5237BAD4" w:rsidR="0050441B" w:rsidRDefault="0050441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W uzasadnionych przypadkach, w celach weryfikacyjnych Organizatorzy zastrzegają sobie prawo do uprzedniego poproszenia Użytkownika o dodatkowe dane p</w:t>
      </w:r>
      <w:r w:rsidR="00D123CE" w:rsidRPr="00F72EF4">
        <w:rPr>
          <w:rFonts w:ascii="Times New Roman" w:hAnsi="Times New Roman"/>
          <w:lang w:val="pl-PL"/>
        </w:rPr>
        <w:t>o</w:t>
      </w:r>
      <w:r w:rsidRPr="00F72EF4">
        <w:rPr>
          <w:rFonts w:ascii="Times New Roman" w:hAnsi="Times New Roman"/>
          <w:lang w:val="pl-PL"/>
        </w:rPr>
        <w:t>twierdzające prawdziwość zakupu, na przykład o przesłanie zdjęcia numeru seryjnego produktu po wyjęciu z pudełka.</w:t>
      </w:r>
    </w:p>
    <w:p w14:paraId="3F074B61" w14:textId="108051B9" w:rsidR="00EC537A" w:rsidRPr="008500E0" w:rsidRDefault="00EC537A" w:rsidP="008500E0">
      <w:pPr>
        <w:pStyle w:val="ListParagraph"/>
        <w:numPr>
          <w:ilvl w:val="0"/>
          <w:numId w:val="3"/>
        </w:numPr>
        <w:rPr>
          <w:rFonts w:ascii="Times New Roman" w:hAnsi="Times New Roman"/>
          <w:lang w:val="pl-PL"/>
        </w:rPr>
      </w:pPr>
      <w:r w:rsidRPr="00EC537A">
        <w:rPr>
          <w:rFonts w:ascii="Times New Roman" w:hAnsi="Times New Roman"/>
          <w:lang w:val="pl-PL"/>
        </w:rPr>
        <w:t xml:space="preserve">W przypadku zlecenia wypłaty powyżej kwoty </w:t>
      </w:r>
      <w:r w:rsidR="003D1453">
        <w:rPr>
          <w:rFonts w:ascii="Times New Roman" w:hAnsi="Times New Roman"/>
          <w:lang w:val="pl-PL"/>
        </w:rPr>
        <w:t>99</w:t>
      </w:r>
      <w:r w:rsidRPr="00EC537A">
        <w:rPr>
          <w:rFonts w:ascii="Times New Roman" w:hAnsi="Times New Roman"/>
          <w:lang w:val="pl-PL"/>
        </w:rPr>
        <w:t xml:space="preserve"> PLN, dokonywana jest dodatkowa weryfikacja zlecenia poprzez wiadomość SMS.</w:t>
      </w:r>
    </w:p>
    <w:p w14:paraId="08CC8167" w14:textId="05B42739" w:rsidR="008A464B" w:rsidRPr="00F72EF4" w:rsidRDefault="008A464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Proces akceptacji rachunku może potrwać maksymalnie 72 godziny.</w:t>
      </w:r>
      <w:r w:rsidR="00674C08">
        <w:rPr>
          <w:rFonts w:ascii="Times New Roman" w:hAnsi="Times New Roman"/>
          <w:lang w:val="pl-PL"/>
        </w:rPr>
        <w:t xml:space="preserve"> </w:t>
      </w:r>
      <w:r w:rsidR="00216552" w:rsidRPr="00F72EF4">
        <w:rPr>
          <w:rFonts w:ascii="Times New Roman" w:hAnsi="Times New Roman"/>
          <w:lang w:val="pl-PL"/>
        </w:rPr>
        <w:t xml:space="preserve">Przesłanie dodatkowych danych potwierdzających prawdziwość zakupu rozpoczyna bieg terminu akceptacji rachunku na nowo. </w:t>
      </w:r>
    </w:p>
    <w:p w14:paraId="39A9A779" w14:textId="47022B14" w:rsidR="00DE5EAB" w:rsidRPr="00F72EF4" w:rsidRDefault="00DE5EA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 xml:space="preserve">Po pozytywnej weryfikacji rachunku, środki cashback zostaną przyznane na </w:t>
      </w:r>
      <w:hyperlink r:id="rId18" w:history="1">
        <w:r w:rsidRPr="00F72EF4">
          <w:rPr>
            <w:rStyle w:val="Hyperlink"/>
            <w:rFonts w:ascii="Times New Roman" w:hAnsi="Times New Roman"/>
            <w:lang w:val="pl-PL"/>
          </w:rPr>
          <w:t>wirtualne saldo</w:t>
        </w:r>
      </w:hyperlink>
      <w:r w:rsidRPr="00F72EF4">
        <w:rPr>
          <w:rFonts w:ascii="Times New Roman" w:hAnsi="Times New Roman"/>
          <w:lang w:val="pl-PL"/>
        </w:rPr>
        <w:t>, z którego</w:t>
      </w:r>
      <w:r w:rsidR="004F49BC" w:rsidRPr="00F72EF4">
        <w:rPr>
          <w:rFonts w:ascii="Times New Roman" w:hAnsi="Times New Roman"/>
          <w:lang w:val="pl-PL"/>
        </w:rPr>
        <w:t>, na wniosek Użytkownika,</w:t>
      </w:r>
      <w:r w:rsidRPr="00F72EF4">
        <w:rPr>
          <w:rFonts w:ascii="Times New Roman" w:hAnsi="Times New Roman"/>
          <w:lang w:val="pl-PL"/>
        </w:rPr>
        <w:t xml:space="preserve"> dokonany zostanie następnie przelew zgodnie z pkt. </w:t>
      </w:r>
      <w:r w:rsidR="005C6DFC" w:rsidRPr="00F72EF4">
        <w:rPr>
          <w:rFonts w:ascii="Times New Roman" w:hAnsi="Times New Roman"/>
          <w:lang w:val="pl-PL"/>
        </w:rPr>
        <w:t>10</w:t>
      </w:r>
      <w:r w:rsidRPr="00F72EF4">
        <w:rPr>
          <w:rFonts w:ascii="Times New Roman" w:hAnsi="Times New Roman"/>
          <w:lang w:val="pl-PL"/>
        </w:rPr>
        <w:t xml:space="preserve">. </w:t>
      </w:r>
    </w:p>
    <w:p w14:paraId="288D079D" w14:textId="491C4425" w:rsidR="008A464B" w:rsidRPr="00F72EF4" w:rsidRDefault="008A464B" w:rsidP="008A464B">
      <w:pPr>
        <w:pStyle w:val="ListParagraph"/>
        <w:numPr>
          <w:ilvl w:val="0"/>
          <w:numId w:val="3"/>
        </w:numPr>
        <w:jc w:val="both"/>
        <w:rPr>
          <w:rFonts w:ascii="Times New Roman" w:hAnsi="Times New Roman"/>
          <w:lang w:val="pl-PL"/>
        </w:rPr>
      </w:pPr>
      <w:r w:rsidRPr="00F72EF4">
        <w:rPr>
          <w:rFonts w:ascii="Times New Roman" w:hAnsi="Times New Roman"/>
          <w:lang w:val="pl-PL"/>
        </w:rPr>
        <w:t>Pieniądze mogą zostać zwrócone wyłącznie przelewem bankowym obsługiwanym przez  Listonic Sp. z o.o. z siedzibą w Łodzi. Użytkownik nie ponosi</w:t>
      </w:r>
      <w:r w:rsidR="001F55C0" w:rsidRPr="00F72EF4">
        <w:rPr>
          <w:rFonts w:ascii="Times New Roman" w:hAnsi="Times New Roman"/>
          <w:lang w:val="pl-PL"/>
        </w:rPr>
        <w:t xml:space="preserve"> z tego tytułu</w:t>
      </w:r>
      <w:r w:rsidRPr="00F72EF4">
        <w:rPr>
          <w:rFonts w:ascii="Times New Roman" w:hAnsi="Times New Roman"/>
          <w:lang w:val="pl-PL"/>
        </w:rPr>
        <w:t xml:space="preserve"> żadnych opłat.</w:t>
      </w:r>
    </w:p>
    <w:p w14:paraId="4569D88B" w14:textId="06D01F72" w:rsidR="008A464B" w:rsidRDefault="0074275B" w:rsidP="00F72EF4">
      <w:pPr>
        <w:pStyle w:val="ListParagraph"/>
        <w:numPr>
          <w:ilvl w:val="0"/>
          <w:numId w:val="3"/>
        </w:numPr>
        <w:jc w:val="both"/>
        <w:rPr>
          <w:rFonts w:ascii="Times New Roman" w:hAnsi="Times New Roman"/>
          <w:lang w:val="pl-PL"/>
        </w:rPr>
      </w:pPr>
      <w:r w:rsidRPr="00F72EF4">
        <w:rPr>
          <w:rFonts w:ascii="Times New Roman" w:hAnsi="Times New Roman"/>
          <w:lang w:val="pl-PL"/>
        </w:rPr>
        <w:t xml:space="preserve">Transfer </w:t>
      </w:r>
      <w:r w:rsidR="008A464B" w:rsidRPr="00F72EF4">
        <w:rPr>
          <w:rFonts w:ascii="Times New Roman" w:hAnsi="Times New Roman"/>
          <w:lang w:val="pl-PL"/>
        </w:rPr>
        <w:t xml:space="preserve">pieniędzy odbędzie się </w:t>
      </w:r>
      <w:r w:rsidR="005A1893">
        <w:rPr>
          <w:rFonts w:ascii="Times New Roman" w:hAnsi="Times New Roman"/>
          <w:lang w:val="pl-PL"/>
        </w:rPr>
        <w:t xml:space="preserve">najpóźniej do 31 stycznia 2023 r. </w:t>
      </w:r>
    </w:p>
    <w:p w14:paraId="6C06EC64" w14:textId="1F53771F" w:rsidR="009C2934" w:rsidRPr="00F72EF4" w:rsidRDefault="003F6B18" w:rsidP="00F72EF4">
      <w:pPr>
        <w:pStyle w:val="ListParagraph"/>
        <w:numPr>
          <w:ilvl w:val="0"/>
          <w:numId w:val="3"/>
        </w:numPr>
        <w:jc w:val="both"/>
        <w:rPr>
          <w:rFonts w:ascii="Times New Roman" w:hAnsi="Times New Roman"/>
          <w:lang w:val="pl-PL"/>
        </w:rPr>
      </w:pPr>
      <w:r w:rsidRPr="27D84CDA">
        <w:rPr>
          <w:rFonts w:ascii="Times New Roman" w:hAnsi="Times New Roman"/>
          <w:lang w:val="pl-PL"/>
        </w:rPr>
        <w:t xml:space="preserve">Jeżeli </w:t>
      </w:r>
      <w:r w:rsidR="0036629F" w:rsidRPr="27D84CDA">
        <w:rPr>
          <w:rFonts w:ascii="Times New Roman" w:hAnsi="Times New Roman"/>
          <w:lang w:val="pl-PL"/>
        </w:rPr>
        <w:t>wniosek Użytkownika o wypłatę środków nie w</w:t>
      </w:r>
      <w:r w:rsidR="0036629F" w:rsidRPr="27D84CDA">
        <w:rPr>
          <w:rFonts w:ascii="Times New Roman" w:eastAsiaTheme="minorEastAsia" w:hAnsi="Times New Roman"/>
          <w:lang w:val="pl-PL"/>
        </w:rPr>
        <w:t xml:space="preserve">płynie </w:t>
      </w:r>
      <w:r w:rsidR="00012829">
        <w:rPr>
          <w:rFonts w:ascii="Times New Roman" w:eastAsiaTheme="minorEastAsia" w:hAnsi="Times New Roman"/>
          <w:lang w:val="pl-PL"/>
        </w:rPr>
        <w:t xml:space="preserve"> </w:t>
      </w:r>
      <w:r w:rsidR="00A16833">
        <w:rPr>
          <w:rFonts w:ascii="Times New Roman" w:eastAsiaTheme="minorEastAsia" w:hAnsi="Times New Roman"/>
          <w:lang w:val="pl-PL"/>
        </w:rPr>
        <w:t>do 13 stycznia 2023 r.</w:t>
      </w:r>
      <w:r w:rsidR="007A5930" w:rsidRPr="27D84CDA">
        <w:rPr>
          <w:rFonts w:ascii="Times New Roman" w:eastAsiaTheme="minorEastAsia" w:hAnsi="Times New Roman"/>
          <w:lang w:val="pl-PL"/>
        </w:rPr>
        <w:t xml:space="preserve">, to </w:t>
      </w:r>
      <w:r w:rsidR="00C62A47" w:rsidRPr="27D84CDA">
        <w:rPr>
          <w:rFonts w:ascii="Times New Roman" w:eastAsiaTheme="minorEastAsia" w:hAnsi="Times New Roman"/>
          <w:lang w:val="pl-PL"/>
        </w:rPr>
        <w:t xml:space="preserve">przyznane </w:t>
      </w:r>
      <w:r w:rsidR="007A5930" w:rsidRPr="27D84CDA">
        <w:rPr>
          <w:rFonts w:ascii="Times New Roman" w:eastAsiaTheme="minorEastAsia" w:hAnsi="Times New Roman"/>
          <w:lang w:val="pl-PL"/>
        </w:rPr>
        <w:t>środki zostaną z niego usunięte.</w:t>
      </w:r>
    </w:p>
    <w:p w14:paraId="08A5236B" w14:textId="77777777" w:rsidR="008A464B" w:rsidRPr="00F72EF4" w:rsidRDefault="008A464B" w:rsidP="008A464B">
      <w:pPr>
        <w:jc w:val="both"/>
        <w:rPr>
          <w:rFonts w:ascii="Times New Roman" w:hAnsi="Times New Roman"/>
          <w:lang w:val="pl-PL"/>
        </w:rPr>
      </w:pPr>
    </w:p>
    <w:p w14:paraId="424C67F5" w14:textId="77777777" w:rsidR="008A464B" w:rsidRPr="00F72EF4" w:rsidRDefault="008A464B" w:rsidP="008A464B">
      <w:pPr>
        <w:jc w:val="both"/>
        <w:rPr>
          <w:rFonts w:ascii="Times New Roman" w:hAnsi="Times New Roman"/>
          <w:lang w:val="pl-PL"/>
        </w:rPr>
      </w:pPr>
    </w:p>
    <w:p w14:paraId="083D02AA" w14:textId="77777777" w:rsidR="008A464B" w:rsidRPr="00F72EF4" w:rsidRDefault="008A464B" w:rsidP="008A464B">
      <w:pPr>
        <w:jc w:val="both"/>
        <w:rPr>
          <w:rFonts w:ascii="Times New Roman" w:hAnsi="Times New Roman"/>
          <w:lang w:val="pl-PL"/>
        </w:rPr>
      </w:pPr>
    </w:p>
    <w:p w14:paraId="279BF360" w14:textId="77777777" w:rsidR="008A464B" w:rsidRPr="00F72EF4" w:rsidRDefault="008A464B" w:rsidP="008A464B">
      <w:pPr>
        <w:jc w:val="both"/>
        <w:rPr>
          <w:rFonts w:ascii="Times New Roman" w:hAnsi="Times New Roman"/>
          <w:b/>
          <w:lang w:val="pl-PL"/>
        </w:rPr>
      </w:pPr>
      <w:r w:rsidRPr="00F72EF4">
        <w:rPr>
          <w:rFonts w:ascii="Times New Roman" w:hAnsi="Times New Roman"/>
          <w:b/>
          <w:lang w:val="pl-PL"/>
        </w:rPr>
        <w:t>5) Mechanizm oferty zwrotu gotówki:</w:t>
      </w:r>
    </w:p>
    <w:p w14:paraId="24D46585" w14:textId="77777777" w:rsidR="008A464B" w:rsidRPr="00F72EF4" w:rsidRDefault="008A464B" w:rsidP="008A464B">
      <w:pPr>
        <w:jc w:val="both"/>
        <w:rPr>
          <w:rFonts w:ascii="Times New Roman" w:hAnsi="Times New Roman"/>
          <w:b/>
          <w:u w:val="single"/>
          <w:lang w:val="pl-PL"/>
        </w:rPr>
      </w:pPr>
    </w:p>
    <w:p w14:paraId="03476946" w14:textId="4D894D43" w:rsidR="008A464B" w:rsidRPr="00F72EF4" w:rsidRDefault="008A464B" w:rsidP="008A464B">
      <w:pPr>
        <w:jc w:val="both"/>
        <w:rPr>
          <w:rFonts w:ascii="Times New Roman" w:hAnsi="Times New Roman"/>
          <w:bCs/>
          <w:lang w:val="pl-PL"/>
        </w:rPr>
      </w:pPr>
      <w:r w:rsidRPr="00F72EF4">
        <w:rPr>
          <w:rFonts w:ascii="Times New Roman" w:hAnsi="Times New Roman"/>
          <w:bCs/>
          <w:lang w:val="pl-PL"/>
        </w:rPr>
        <w:t>Poniżej znajduje się mechanizm oferty zwrotu pieniędzy z zakupu produktów firmy Procter&amp;Gamble</w:t>
      </w:r>
      <w:r w:rsidR="00597726" w:rsidRPr="00F72EF4">
        <w:rPr>
          <w:rFonts w:ascii="Times New Roman" w:hAnsi="Times New Roman"/>
          <w:bCs/>
          <w:lang w:val="pl-PL"/>
        </w:rPr>
        <w:t xml:space="preserve"> </w:t>
      </w:r>
      <w:r w:rsidR="001E1207" w:rsidRPr="00F72EF4">
        <w:rPr>
          <w:rFonts w:ascii="Times New Roman" w:hAnsi="Times New Roman"/>
          <w:bCs/>
          <w:lang w:val="pl-PL"/>
        </w:rPr>
        <w:br/>
      </w:r>
      <w:r w:rsidR="00597726" w:rsidRPr="00F72EF4">
        <w:rPr>
          <w:rFonts w:ascii="Times New Roman" w:hAnsi="Times New Roman"/>
          <w:bCs/>
          <w:lang w:val="pl-PL"/>
        </w:rPr>
        <w:t>w niniejszym programie</w:t>
      </w:r>
      <w:r w:rsidRPr="00F72EF4">
        <w:rPr>
          <w:rFonts w:ascii="Times New Roman" w:hAnsi="Times New Roman"/>
          <w:bCs/>
          <w:lang w:val="pl-PL"/>
        </w:rPr>
        <w:t>.</w:t>
      </w:r>
    </w:p>
    <w:p w14:paraId="659E609E" w14:textId="77777777" w:rsidR="008A464B" w:rsidRPr="00F72EF4" w:rsidRDefault="008A464B" w:rsidP="008A464B">
      <w:pPr>
        <w:pStyle w:val="ListParagraph"/>
        <w:jc w:val="both"/>
        <w:rPr>
          <w:rFonts w:ascii="Times New Roman" w:hAnsi="Times New Roman"/>
          <w:bCs/>
          <w:lang w:val="pl-PL"/>
        </w:rPr>
      </w:pPr>
    </w:p>
    <w:p w14:paraId="07ED8477" w14:textId="2CA0E4C6" w:rsidR="008A464B" w:rsidRPr="00F72EF4" w:rsidRDefault="008A464B" w:rsidP="0078067B">
      <w:pPr>
        <w:jc w:val="both"/>
        <w:rPr>
          <w:rFonts w:ascii="Times New Roman" w:hAnsi="Times New Roman"/>
          <w:lang w:val="pl-PL"/>
        </w:rPr>
      </w:pPr>
      <w:r w:rsidRPr="00F72EF4">
        <w:rPr>
          <w:rFonts w:ascii="Times New Roman" w:hAnsi="Times New Roman"/>
          <w:bCs/>
          <w:lang w:val="pl-PL"/>
        </w:rPr>
        <w:t xml:space="preserve">1. </w:t>
      </w:r>
      <w:r w:rsidR="008D2FFC">
        <w:rPr>
          <w:rFonts w:ascii="Times New Roman" w:hAnsi="Times New Roman"/>
          <w:bCs/>
          <w:lang w:val="pl-PL"/>
        </w:rPr>
        <w:t xml:space="preserve">W dniach </w:t>
      </w:r>
      <w:r w:rsidR="004C71E5">
        <w:rPr>
          <w:rFonts w:ascii="Times New Roman" w:hAnsi="Times New Roman"/>
          <w:bCs/>
          <w:lang w:val="pl-PL"/>
        </w:rPr>
        <w:t>2</w:t>
      </w:r>
      <w:r w:rsidR="0063484F">
        <w:rPr>
          <w:rFonts w:ascii="Times New Roman" w:hAnsi="Times New Roman"/>
          <w:bCs/>
          <w:lang w:val="pl-PL"/>
        </w:rPr>
        <w:t>2</w:t>
      </w:r>
      <w:r w:rsidR="008D2FFC">
        <w:rPr>
          <w:rFonts w:ascii="Times New Roman" w:hAnsi="Times New Roman"/>
          <w:bCs/>
          <w:lang w:val="pl-PL"/>
        </w:rPr>
        <w:t>.0</w:t>
      </w:r>
      <w:r w:rsidR="0063484F">
        <w:rPr>
          <w:rFonts w:ascii="Times New Roman" w:hAnsi="Times New Roman"/>
          <w:bCs/>
          <w:lang w:val="pl-PL"/>
        </w:rPr>
        <w:t>9</w:t>
      </w:r>
      <w:r w:rsidR="008D2FFC">
        <w:rPr>
          <w:rFonts w:ascii="Times New Roman" w:hAnsi="Times New Roman"/>
          <w:bCs/>
          <w:lang w:val="pl-PL"/>
        </w:rPr>
        <w:t>.202</w:t>
      </w:r>
      <w:r w:rsidR="004C71E5">
        <w:rPr>
          <w:rFonts w:ascii="Times New Roman" w:hAnsi="Times New Roman"/>
          <w:bCs/>
          <w:lang w:val="pl-PL"/>
        </w:rPr>
        <w:t>2</w:t>
      </w:r>
      <w:r w:rsidR="008D2FFC">
        <w:rPr>
          <w:rFonts w:ascii="Times New Roman" w:hAnsi="Times New Roman"/>
          <w:bCs/>
          <w:lang w:val="pl-PL"/>
        </w:rPr>
        <w:t xml:space="preserve"> – </w:t>
      </w:r>
      <w:r w:rsidR="0063484F">
        <w:rPr>
          <w:rFonts w:ascii="Times New Roman" w:hAnsi="Times New Roman"/>
          <w:bCs/>
          <w:lang w:val="pl-PL"/>
        </w:rPr>
        <w:t>31</w:t>
      </w:r>
      <w:r w:rsidR="008D2FFC">
        <w:rPr>
          <w:rFonts w:ascii="Times New Roman" w:hAnsi="Times New Roman"/>
          <w:bCs/>
          <w:lang w:val="pl-PL"/>
        </w:rPr>
        <w:t>.</w:t>
      </w:r>
      <w:r w:rsidR="0063484F">
        <w:rPr>
          <w:rFonts w:ascii="Times New Roman" w:hAnsi="Times New Roman"/>
          <w:bCs/>
          <w:lang w:val="pl-PL"/>
        </w:rPr>
        <w:t>12</w:t>
      </w:r>
      <w:r w:rsidR="008D2FFC">
        <w:rPr>
          <w:rFonts w:ascii="Times New Roman" w:hAnsi="Times New Roman"/>
          <w:bCs/>
          <w:lang w:val="pl-PL"/>
        </w:rPr>
        <w:t>.202</w:t>
      </w:r>
      <w:r w:rsidR="004C71E5">
        <w:rPr>
          <w:rFonts w:ascii="Times New Roman" w:hAnsi="Times New Roman"/>
          <w:bCs/>
          <w:lang w:val="pl-PL"/>
        </w:rPr>
        <w:t>2</w:t>
      </w:r>
      <w:r w:rsidR="007F14D1">
        <w:rPr>
          <w:rFonts w:ascii="Times New Roman" w:hAnsi="Times New Roman"/>
          <w:bCs/>
          <w:lang w:val="pl-PL"/>
        </w:rPr>
        <w:t>, k</w:t>
      </w:r>
      <w:r w:rsidRPr="00F72EF4">
        <w:rPr>
          <w:rFonts w:ascii="Times New Roman" w:hAnsi="Times New Roman"/>
          <w:bCs/>
          <w:lang w:val="pl-PL"/>
        </w:rPr>
        <w:t>up produkty P&amp;G</w:t>
      </w:r>
      <w:r w:rsidR="00730AA1" w:rsidRPr="00F72EF4">
        <w:rPr>
          <w:rFonts w:ascii="Times New Roman" w:hAnsi="Times New Roman"/>
          <w:bCs/>
          <w:lang w:val="pl-PL"/>
        </w:rPr>
        <w:t xml:space="preserve"> marek biorącyc</w:t>
      </w:r>
      <w:r w:rsidR="00605752" w:rsidRPr="00F72EF4">
        <w:rPr>
          <w:rFonts w:ascii="Times New Roman" w:hAnsi="Times New Roman"/>
          <w:bCs/>
          <w:lang w:val="pl-PL"/>
        </w:rPr>
        <w:t>h</w:t>
      </w:r>
      <w:r w:rsidR="00730AA1" w:rsidRPr="00F72EF4">
        <w:rPr>
          <w:rFonts w:ascii="Times New Roman" w:hAnsi="Times New Roman"/>
          <w:bCs/>
          <w:lang w:val="pl-PL"/>
        </w:rPr>
        <w:t xml:space="preserve"> udział w promocji</w:t>
      </w:r>
      <w:r w:rsidR="00605752" w:rsidRPr="00F72EF4">
        <w:rPr>
          <w:rFonts w:ascii="Times New Roman" w:hAnsi="Times New Roman"/>
          <w:bCs/>
          <w:i/>
          <w:iCs/>
          <w:lang w:val="pl-PL"/>
        </w:rPr>
        <w:t>.</w:t>
      </w:r>
      <w:r w:rsidR="000C62B9" w:rsidRPr="00F72EF4">
        <w:rPr>
          <w:rFonts w:ascii="Times New Roman" w:hAnsi="Times New Roman"/>
          <w:i/>
          <w:iCs/>
          <w:lang w:val="pl-PL"/>
        </w:rPr>
        <w:t xml:space="preserve"> </w:t>
      </w:r>
      <w:r w:rsidR="000C62B9" w:rsidRPr="00F72EF4">
        <w:rPr>
          <w:rFonts w:ascii="Times New Roman" w:hAnsi="Times New Roman"/>
          <w:lang w:val="pl-PL"/>
        </w:rPr>
        <w:t>Produkty zgłaszane do programu zwrotu pieniędzy musz</w:t>
      </w:r>
      <w:r w:rsidR="0078067B" w:rsidRPr="00F72EF4">
        <w:rPr>
          <w:rFonts w:ascii="Times New Roman" w:hAnsi="Times New Roman"/>
          <w:lang w:val="pl-PL"/>
        </w:rPr>
        <w:t>ą</w:t>
      </w:r>
      <w:r w:rsidR="000C62B9" w:rsidRPr="00F72EF4">
        <w:rPr>
          <w:rFonts w:ascii="Times New Roman" w:hAnsi="Times New Roman"/>
          <w:lang w:val="pl-PL"/>
        </w:rPr>
        <w:t xml:space="preserve"> znajdowa</w:t>
      </w:r>
      <w:r w:rsidR="00FA30F8" w:rsidRPr="00F72EF4">
        <w:rPr>
          <w:rFonts w:ascii="Times New Roman" w:hAnsi="Times New Roman"/>
          <w:lang w:val="pl-PL"/>
        </w:rPr>
        <w:t>ć</w:t>
      </w:r>
      <w:r w:rsidR="000C62B9" w:rsidRPr="00F72EF4">
        <w:rPr>
          <w:rFonts w:ascii="Times New Roman" w:hAnsi="Times New Roman"/>
          <w:lang w:val="pl-PL"/>
        </w:rPr>
        <w:t xml:space="preserve"> sie na jednym dowodzie zakupu</w:t>
      </w:r>
      <w:r w:rsidR="001C11B8" w:rsidRPr="00F72EF4">
        <w:rPr>
          <w:rFonts w:ascii="Times New Roman" w:hAnsi="Times New Roman"/>
          <w:lang w:val="pl-PL"/>
        </w:rPr>
        <w:t>;</w:t>
      </w:r>
    </w:p>
    <w:p w14:paraId="3DFF8566" w14:textId="77777777" w:rsidR="008A464B" w:rsidRPr="00F72EF4" w:rsidRDefault="008A464B" w:rsidP="008A464B">
      <w:pPr>
        <w:jc w:val="both"/>
        <w:rPr>
          <w:rFonts w:ascii="Times New Roman" w:hAnsi="Times New Roman"/>
          <w:bCs/>
          <w:lang w:val="pl-PL"/>
        </w:rPr>
      </w:pPr>
    </w:p>
    <w:p w14:paraId="0EAD6E6D" w14:textId="648F2775" w:rsidR="008A464B" w:rsidRPr="00F72EF4" w:rsidRDefault="008A464B" w:rsidP="008A464B">
      <w:pPr>
        <w:jc w:val="both"/>
        <w:rPr>
          <w:rFonts w:ascii="Times New Roman" w:hAnsi="Times New Roman"/>
          <w:bCs/>
          <w:lang w:val="pl-PL"/>
        </w:rPr>
      </w:pPr>
      <w:r w:rsidRPr="00F72EF4">
        <w:rPr>
          <w:rFonts w:ascii="Times New Roman" w:hAnsi="Times New Roman"/>
          <w:bCs/>
          <w:lang w:val="pl-PL"/>
        </w:rPr>
        <w:t xml:space="preserve">2. Zachowaj </w:t>
      </w:r>
      <w:r w:rsidR="00DF07F2" w:rsidRPr="00F72EF4">
        <w:rPr>
          <w:rFonts w:ascii="Times New Roman" w:hAnsi="Times New Roman"/>
          <w:bCs/>
          <w:lang w:val="pl-PL"/>
        </w:rPr>
        <w:t>dowód zakupu</w:t>
      </w:r>
      <w:r w:rsidR="001C11B8" w:rsidRPr="00F72EF4">
        <w:rPr>
          <w:rFonts w:ascii="Times New Roman" w:hAnsi="Times New Roman"/>
          <w:bCs/>
          <w:lang w:val="pl-PL"/>
        </w:rPr>
        <w:t>;</w:t>
      </w:r>
      <w:r w:rsidR="006530D6" w:rsidRPr="00F72EF4">
        <w:rPr>
          <w:rFonts w:ascii="Times New Roman" w:hAnsi="Times New Roman"/>
          <w:bCs/>
          <w:lang w:val="pl-PL"/>
        </w:rPr>
        <w:t xml:space="preserve"> </w:t>
      </w:r>
    </w:p>
    <w:p w14:paraId="2E72134E" w14:textId="77777777" w:rsidR="008A464B" w:rsidRPr="00F72EF4" w:rsidRDefault="008A464B" w:rsidP="008A464B">
      <w:pPr>
        <w:jc w:val="both"/>
        <w:rPr>
          <w:rFonts w:ascii="Times New Roman" w:hAnsi="Times New Roman"/>
          <w:bCs/>
          <w:lang w:val="pl-PL"/>
        </w:rPr>
      </w:pPr>
    </w:p>
    <w:p w14:paraId="695B6AA7" w14:textId="62E991FD" w:rsidR="008A464B" w:rsidRPr="00F72EF4" w:rsidRDefault="008A464B" w:rsidP="008A464B">
      <w:pPr>
        <w:jc w:val="both"/>
        <w:rPr>
          <w:rFonts w:ascii="Times New Roman" w:hAnsi="Times New Roman"/>
          <w:bCs/>
          <w:lang w:val="pl-PL"/>
        </w:rPr>
      </w:pPr>
      <w:r w:rsidRPr="00F72EF4">
        <w:rPr>
          <w:rFonts w:ascii="Times New Roman" w:hAnsi="Times New Roman"/>
          <w:bCs/>
          <w:lang w:val="pl-PL"/>
        </w:rPr>
        <w:t>3. Wejdź na www.everydayme.pl: zarejestruj się i dodaj kupon promocyjny do koszyka</w:t>
      </w:r>
      <w:r w:rsidR="001C11B8" w:rsidRPr="00F72EF4">
        <w:rPr>
          <w:rFonts w:ascii="Times New Roman" w:hAnsi="Times New Roman"/>
          <w:bCs/>
          <w:lang w:val="pl-PL"/>
        </w:rPr>
        <w:t>;</w:t>
      </w:r>
    </w:p>
    <w:p w14:paraId="73178845" w14:textId="77777777" w:rsidR="008A464B" w:rsidRPr="00F72EF4" w:rsidRDefault="008A464B" w:rsidP="008A464B">
      <w:pPr>
        <w:jc w:val="both"/>
        <w:rPr>
          <w:rFonts w:ascii="Times New Roman" w:hAnsi="Times New Roman"/>
          <w:bCs/>
          <w:lang w:val="pl-PL"/>
        </w:rPr>
      </w:pPr>
    </w:p>
    <w:p w14:paraId="68D3A5B7" w14:textId="359272A0" w:rsidR="008A464B" w:rsidRPr="00F72EF4" w:rsidRDefault="008A464B" w:rsidP="008A464B">
      <w:pPr>
        <w:jc w:val="both"/>
        <w:rPr>
          <w:rFonts w:ascii="Times New Roman" w:hAnsi="Times New Roman"/>
          <w:bCs/>
          <w:lang w:val="pl-PL"/>
        </w:rPr>
      </w:pPr>
      <w:r w:rsidRPr="00F72EF4">
        <w:rPr>
          <w:rFonts w:ascii="Times New Roman" w:hAnsi="Times New Roman"/>
          <w:bCs/>
          <w:lang w:val="pl-PL"/>
        </w:rPr>
        <w:t xml:space="preserve">4. Prześlij zdjęcie </w:t>
      </w:r>
      <w:r w:rsidR="00E81468" w:rsidRPr="00F72EF4">
        <w:rPr>
          <w:rFonts w:ascii="Times New Roman" w:hAnsi="Times New Roman"/>
          <w:bCs/>
          <w:lang w:val="pl-PL"/>
        </w:rPr>
        <w:t>dowodu zakupu</w:t>
      </w:r>
      <w:r w:rsidR="001C11B8" w:rsidRPr="00F72EF4">
        <w:rPr>
          <w:rFonts w:ascii="Times New Roman" w:hAnsi="Times New Roman"/>
          <w:bCs/>
          <w:lang w:val="pl-PL"/>
        </w:rPr>
        <w:t>;</w:t>
      </w:r>
    </w:p>
    <w:p w14:paraId="1A8957FE" w14:textId="77777777" w:rsidR="008A464B" w:rsidRPr="00F72EF4" w:rsidRDefault="008A464B" w:rsidP="008A464B">
      <w:pPr>
        <w:jc w:val="both"/>
        <w:rPr>
          <w:rFonts w:ascii="Times New Roman" w:hAnsi="Times New Roman"/>
          <w:bCs/>
          <w:lang w:val="pl-PL"/>
        </w:rPr>
      </w:pPr>
    </w:p>
    <w:p w14:paraId="22015E14" w14:textId="1A15BAC1" w:rsidR="008A464B" w:rsidRPr="00F72EF4" w:rsidRDefault="008A464B" w:rsidP="008A464B">
      <w:pPr>
        <w:jc w:val="both"/>
        <w:rPr>
          <w:rFonts w:ascii="Times New Roman" w:hAnsi="Times New Roman"/>
          <w:bCs/>
          <w:lang w:val="pl-PL"/>
        </w:rPr>
      </w:pPr>
      <w:r w:rsidRPr="00F72EF4">
        <w:rPr>
          <w:rFonts w:ascii="Times New Roman" w:hAnsi="Times New Roman"/>
          <w:bCs/>
          <w:lang w:val="pl-PL"/>
        </w:rPr>
        <w:t xml:space="preserve">5.  Otrzymaj zwrot </w:t>
      </w:r>
      <w:r w:rsidR="00730AA1" w:rsidRPr="00F72EF4">
        <w:rPr>
          <w:rFonts w:ascii="Times New Roman" w:hAnsi="Times New Roman"/>
          <w:bCs/>
          <w:lang w:val="pl-PL"/>
        </w:rPr>
        <w:t>określonej poniżej kwoty</w:t>
      </w:r>
      <w:r w:rsidR="00605752" w:rsidRPr="00F72EF4">
        <w:rPr>
          <w:rFonts w:ascii="Times New Roman" w:hAnsi="Times New Roman"/>
          <w:bCs/>
          <w:lang w:val="pl-PL"/>
        </w:rPr>
        <w:t>. Kwota zwrotu</w:t>
      </w:r>
      <w:r w:rsidR="000E54A6" w:rsidRPr="00F72EF4">
        <w:rPr>
          <w:rFonts w:ascii="Times New Roman" w:hAnsi="Times New Roman"/>
          <w:bCs/>
          <w:lang w:val="pl-PL"/>
        </w:rPr>
        <w:t xml:space="preserve"> (cashback)</w:t>
      </w:r>
      <w:r w:rsidR="00605752" w:rsidRPr="00F72EF4">
        <w:rPr>
          <w:rFonts w:ascii="Times New Roman" w:hAnsi="Times New Roman"/>
          <w:bCs/>
          <w:lang w:val="pl-PL"/>
        </w:rPr>
        <w:t xml:space="preserve"> zależna jest od przekroczonego progu minimalnej wydanej kwoty</w:t>
      </w:r>
      <w:r w:rsidR="000E54A6" w:rsidRPr="00F72EF4">
        <w:rPr>
          <w:rFonts w:ascii="Times New Roman" w:hAnsi="Times New Roman"/>
          <w:bCs/>
          <w:lang w:val="pl-PL"/>
        </w:rPr>
        <w:t xml:space="preserve"> wydanej</w:t>
      </w:r>
      <w:r w:rsidR="00605752" w:rsidRPr="00F72EF4">
        <w:rPr>
          <w:rFonts w:ascii="Times New Roman" w:hAnsi="Times New Roman"/>
          <w:bCs/>
          <w:lang w:val="pl-PL"/>
        </w:rPr>
        <w:t xml:space="preserve"> na produkty P&amp;G marek bior</w:t>
      </w:r>
      <w:r w:rsidR="000E54A6" w:rsidRPr="00F72EF4">
        <w:rPr>
          <w:rFonts w:ascii="Times New Roman" w:hAnsi="Times New Roman"/>
          <w:bCs/>
          <w:lang w:val="pl-PL"/>
        </w:rPr>
        <w:t>ą</w:t>
      </w:r>
      <w:r w:rsidR="00605752" w:rsidRPr="00F72EF4">
        <w:rPr>
          <w:rFonts w:ascii="Times New Roman" w:hAnsi="Times New Roman"/>
          <w:bCs/>
          <w:lang w:val="pl-PL"/>
        </w:rPr>
        <w:t>cych udział w promocji</w:t>
      </w:r>
      <w:r w:rsidR="001C11B8" w:rsidRPr="00F72EF4">
        <w:rPr>
          <w:rFonts w:ascii="Times New Roman" w:hAnsi="Times New Roman"/>
          <w:bCs/>
          <w:lang w:val="pl-PL"/>
        </w:rPr>
        <w:t>;</w:t>
      </w:r>
    </w:p>
    <w:p w14:paraId="5B1FB9AC" w14:textId="646CE689" w:rsidR="00730AA1" w:rsidRPr="00F72EF4" w:rsidRDefault="00730AA1" w:rsidP="008A464B">
      <w:pPr>
        <w:jc w:val="both"/>
        <w:rPr>
          <w:rFonts w:ascii="Times New Roman" w:hAnsi="Times New Roman"/>
          <w:bCs/>
          <w:lang w:val="pl-PL"/>
        </w:rPr>
      </w:pPr>
    </w:p>
    <w:p w14:paraId="40D511A0" w14:textId="17FE97F8" w:rsidR="00730AA1" w:rsidRPr="00F72EF4" w:rsidRDefault="00730AA1" w:rsidP="00730AA1">
      <w:pPr>
        <w:pStyle w:val="ListParagraph"/>
        <w:numPr>
          <w:ilvl w:val="0"/>
          <w:numId w:val="2"/>
        </w:numPr>
        <w:jc w:val="both"/>
        <w:rPr>
          <w:rFonts w:ascii="Times New Roman" w:hAnsi="Times New Roman"/>
          <w:bCs/>
          <w:lang w:val="pl-PL"/>
        </w:rPr>
      </w:pPr>
      <w:r w:rsidRPr="00F72EF4">
        <w:rPr>
          <w:rFonts w:ascii="Times New Roman" w:hAnsi="Times New Roman"/>
          <w:bCs/>
          <w:lang w:val="pl-PL"/>
        </w:rPr>
        <w:t>Im więcej kupujesz, tym więcej zyskujesz:</w:t>
      </w:r>
    </w:p>
    <w:p w14:paraId="59B01AB4" w14:textId="77777777" w:rsidR="00633343" w:rsidRPr="00917572" w:rsidRDefault="00633343" w:rsidP="00633343">
      <w:pPr>
        <w:pStyle w:val="ListParagraph"/>
        <w:numPr>
          <w:ilvl w:val="1"/>
          <w:numId w:val="2"/>
        </w:numPr>
        <w:jc w:val="both"/>
        <w:rPr>
          <w:rFonts w:ascii="Times New Roman" w:hAnsi="Times New Roman"/>
          <w:bCs/>
          <w:lang w:val="pl-PL"/>
        </w:rPr>
      </w:pPr>
      <w:r w:rsidRPr="00917572">
        <w:rPr>
          <w:rFonts w:ascii="Times New Roman" w:hAnsi="Times New Roman"/>
          <w:bCs/>
          <w:lang w:val="pl-PL"/>
        </w:rPr>
        <w:t xml:space="preserve">Za zakup produktów P&amp;G na kwotę </w:t>
      </w:r>
      <w:r>
        <w:rPr>
          <w:rFonts w:ascii="Times New Roman" w:hAnsi="Times New Roman"/>
          <w:bCs/>
          <w:lang w:val="pl-PL"/>
        </w:rPr>
        <w:t>między</w:t>
      </w:r>
      <w:r w:rsidRPr="00917572">
        <w:rPr>
          <w:rFonts w:ascii="Times New Roman" w:hAnsi="Times New Roman"/>
          <w:bCs/>
          <w:lang w:val="pl-PL"/>
        </w:rPr>
        <w:t xml:space="preserve"> 40</w:t>
      </w:r>
      <w:r>
        <w:rPr>
          <w:rFonts w:ascii="Times New Roman" w:hAnsi="Times New Roman"/>
          <w:bCs/>
          <w:lang w:val="pl-PL"/>
        </w:rPr>
        <w:t>,00 - 79,99</w:t>
      </w:r>
      <w:r w:rsidRPr="00917572">
        <w:rPr>
          <w:rFonts w:ascii="Times New Roman" w:hAnsi="Times New Roman"/>
          <w:bCs/>
          <w:lang w:val="pl-PL"/>
        </w:rPr>
        <w:t xml:space="preserve"> pln, przysługuje zwrot 10 pln</w:t>
      </w:r>
      <w:r>
        <w:rPr>
          <w:rFonts w:ascii="Times New Roman" w:hAnsi="Times New Roman"/>
          <w:bCs/>
          <w:lang w:val="pl-PL"/>
        </w:rPr>
        <w:t>,</w:t>
      </w:r>
      <w:r w:rsidRPr="00917572">
        <w:rPr>
          <w:rFonts w:ascii="Times New Roman" w:hAnsi="Times New Roman"/>
          <w:bCs/>
          <w:lang w:val="pl-PL"/>
        </w:rPr>
        <w:t xml:space="preserve"> </w:t>
      </w:r>
    </w:p>
    <w:p w14:paraId="53FD448E" w14:textId="2335118D" w:rsidR="00633343" w:rsidRPr="00917572" w:rsidRDefault="00633343" w:rsidP="00633343">
      <w:pPr>
        <w:pStyle w:val="ListParagraph"/>
        <w:numPr>
          <w:ilvl w:val="1"/>
          <w:numId w:val="2"/>
        </w:numPr>
        <w:jc w:val="both"/>
        <w:rPr>
          <w:rFonts w:ascii="Times New Roman" w:hAnsi="Times New Roman"/>
          <w:bCs/>
          <w:lang w:val="pl-PL"/>
        </w:rPr>
      </w:pPr>
      <w:r w:rsidRPr="00917572">
        <w:rPr>
          <w:rFonts w:ascii="Times New Roman" w:hAnsi="Times New Roman"/>
          <w:bCs/>
          <w:lang w:val="pl-PL"/>
        </w:rPr>
        <w:t xml:space="preserve">Za zakup produktów P&amp;G na kwotę </w:t>
      </w:r>
      <w:r>
        <w:rPr>
          <w:rFonts w:ascii="Times New Roman" w:hAnsi="Times New Roman"/>
          <w:bCs/>
          <w:lang w:val="pl-PL"/>
        </w:rPr>
        <w:t>między</w:t>
      </w:r>
      <w:r w:rsidRPr="00917572">
        <w:rPr>
          <w:rFonts w:ascii="Times New Roman" w:hAnsi="Times New Roman"/>
          <w:bCs/>
          <w:lang w:val="pl-PL"/>
        </w:rPr>
        <w:t xml:space="preserve"> 80</w:t>
      </w:r>
      <w:r>
        <w:rPr>
          <w:rFonts w:ascii="Times New Roman" w:hAnsi="Times New Roman"/>
          <w:bCs/>
          <w:lang w:val="pl-PL"/>
        </w:rPr>
        <w:t xml:space="preserve">,00 - </w:t>
      </w:r>
      <w:r w:rsidR="00164561">
        <w:rPr>
          <w:rFonts w:ascii="Times New Roman" w:hAnsi="Times New Roman"/>
          <w:bCs/>
          <w:lang w:val="pl-PL"/>
        </w:rPr>
        <w:t>199</w:t>
      </w:r>
      <w:r>
        <w:rPr>
          <w:rFonts w:ascii="Times New Roman" w:hAnsi="Times New Roman"/>
          <w:bCs/>
          <w:lang w:val="pl-PL"/>
        </w:rPr>
        <w:t>,99</w:t>
      </w:r>
      <w:r w:rsidRPr="00917572">
        <w:rPr>
          <w:rFonts w:ascii="Times New Roman" w:hAnsi="Times New Roman"/>
          <w:bCs/>
          <w:lang w:val="pl-PL"/>
        </w:rPr>
        <w:t xml:space="preserve"> pln, przysługuje zwrot 20 pln</w:t>
      </w:r>
      <w:r>
        <w:rPr>
          <w:rFonts w:ascii="Times New Roman" w:hAnsi="Times New Roman"/>
          <w:bCs/>
          <w:lang w:val="pl-PL"/>
        </w:rPr>
        <w:t>,</w:t>
      </w:r>
      <w:r w:rsidRPr="00917572">
        <w:rPr>
          <w:rFonts w:ascii="Times New Roman" w:hAnsi="Times New Roman"/>
          <w:bCs/>
          <w:lang w:val="pl-PL"/>
        </w:rPr>
        <w:t xml:space="preserve"> </w:t>
      </w:r>
    </w:p>
    <w:p w14:paraId="363BDB45" w14:textId="7575C49A" w:rsidR="00633343" w:rsidRPr="00917572" w:rsidRDefault="00633343" w:rsidP="00633343">
      <w:pPr>
        <w:pStyle w:val="ListParagraph"/>
        <w:numPr>
          <w:ilvl w:val="1"/>
          <w:numId w:val="2"/>
        </w:numPr>
        <w:jc w:val="both"/>
        <w:rPr>
          <w:rFonts w:ascii="Times New Roman" w:hAnsi="Times New Roman"/>
          <w:bCs/>
          <w:lang w:val="pl-PL"/>
        </w:rPr>
      </w:pPr>
      <w:r w:rsidRPr="00917572">
        <w:rPr>
          <w:rFonts w:ascii="Times New Roman" w:hAnsi="Times New Roman"/>
          <w:bCs/>
          <w:lang w:val="pl-PL"/>
        </w:rPr>
        <w:t xml:space="preserve">Za zakup produktów P&amp;G na kwotę </w:t>
      </w:r>
      <w:r>
        <w:rPr>
          <w:rFonts w:ascii="Times New Roman" w:hAnsi="Times New Roman"/>
          <w:bCs/>
          <w:lang w:val="pl-PL"/>
        </w:rPr>
        <w:t>powyżej</w:t>
      </w:r>
      <w:r w:rsidRPr="00917572">
        <w:rPr>
          <w:rFonts w:ascii="Times New Roman" w:hAnsi="Times New Roman"/>
          <w:bCs/>
          <w:lang w:val="pl-PL"/>
        </w:rPr>
        <w:t xml:space="preserve"> 2</w:t>
      </w:r>
      <w:r w:rsidR="004C71E5">
        <w:rPr>
          <w:rFonts w:ascii="Times New Roman" w:hAnsi="Times New Roman"/>
          <w:bCs/>
          <w:lang w:val="pl-PL"/>
        </w:rPr>
        <w:t>0</w:t>
      </w:r>
      <w:r w:rsidRPr="00917572">
        <w:rPr>
          <w:rFonts w:ascii="Times New Roman" w:hAnsi="Times New Roman"/>
          <w:bCs/>
          <w:lang w:val="pl-PL"/>
        </w:rPr>
        <w:t>0</w:t>
      </w:r>
      <w:r>
        <w:rPr>
          <w:rFonts w:ascii="Times New Roman" w:hAnsi="Times New Roman"/>
          <w:bCs/>
          <w:lang w:val="pl-PL"/>
        </w:rPr>
        <w:t>,00</w:t>
      </w:r>
      <w:r w:rsidRPr="00917572">
        <w:rPr>
          <w:rFonts w:ascii="Times New Roman" w:hAnsi="Times New Roman"/>
          <w:bCs/>
          <w:lang w:val="pl-PL"/>
        </w:rPr>
        <w:t xml:space="preserve"> pln, przysługuje zwrot </w:t>
      </w:r>
      <w:r w:rsidR="004C71E5">
        <w:rPr>
          <w:rFonts w:ascii="Times New Roman" w:hAnsi="Times New Roman"/>
          <w:bCs/>
          <w:lang w:val="pl-PL"/>
        </w:rPr>
        <w:t>5</w:t>
      </w:r>
      <w:r w:rsidRPr="00917572">
        <w:rPr>
          <w:rFonts w:ascii="Times New Roman" w:hAnsi="Times New Roman"/>
          <w:bCs/>
          <w:lang w:val="pl-PL"/>
        </w:rPr>
        <w:t xml:space="preserve">0 pln </w:t>
      </w:r>
    </w:p>
    <w:p w14:paraId="2982DE96" w14:textId="77777777" w:rsidR="008A464B" w:rsidRPr="00F72EF4" w:rsidRDefault="008A464B" w:rsidP="008A464B">
      <w:pPr>
        <w:jc w:val="both"/>
        <w:rPr>
          <w:rFonts w:ascii="Times New Roman" w:hAnsi="Times New Roman"/>
          <w:bCs/>
          <w:lang w:val="pl-PL"/>
        </w:rPr>
      </w:pPr>
    </w:p>
    <w:p w14:paraId="1CA1F89C" w14:textId="77777777" w:rsidR="008A464B" w:rsidRPr="00F72EF4" w:rsidRDefault="008A464B" w:rsidP="008A464B">
      <w:pPr>
        <w:jc w:val="both"/>
        <w:rPr>
          <w:rFonts w:ascii="Times New Roman" w:hAnsi="Times New Roman"/>
          <w:u w:val="single"/>
          <w:lang w:val="pl-PL"/>
        </w:rPr>
      </w:pPr>
      <w:r w:rsidRPr="00F72EF4">
        <w:rPr>
          <w:rFonts w:ascii="Times New Roman" w:hAnsi="Times New Roman"/>
          <w:u w:val="single"/>
          <w:lang w:val="pl-PL"/>
        </w:rPr>
        <w:t xml:space="preserve">Program zwrotu pieniędzy dotyczy niżej wymienionych marek: </w:t>
      </w:r>
    </w:p>
    <w:p w14:paraId="6CEA5720" w14:textId="1480BDF3" w:rsidR="008A464B" w:rsidRPr="0002095F" w:rsidRDefault="0002095F" w:rsidP="0002095F">
      <w:pPr>
        <w:rPr>
          <w:rFonts w:ascii="Times New Roman" w:hAnsi="Times New Roman"/>
        </w:rPr>
      </w:pPr>
      <w:r>
        <w:rPr>
          <w:rFonts w:ascii="Times New Roman" w:hAnsi="Times New Roman"/>
        </w:rPr>
        <w:lastRenderedPageBreak/>
        <w:t xml:space="preserve">Pampers, </w:t>
      </w:r>
      <w:r w:rsidR="008A464B" w:rsidRPr="00F72EF4">
        <w:rPr>
          <w:rFonts w:ascii="Times New Roman" w:hAnsi="Times New Roman"/>
        </w:rPr>
        <w:t xml:space="preserve">Ariel, Fairy, </w:t>
      </w:r>
      <w:proofErr w:type="spellStart"/>
      <w:r w:rsidR="008A464B" w:rsidRPr="00F72EF4">
        <w:rPr>
          <w:rFonts w:ascii="Times New Roman" w:hAnsi="Times New Roman"/>
        </w:rPr>
        <w:t>Lenor</w:t>
      </w:r>
      <w:proofErr w:type="spellEnd"/>
      <w:r w:rsidR="008A464B" w:rsidRPr="00F72EF4">
        <w:rPr>
          <w:rFonts w:ascii="Times New Roman" w:hAnsi="Times New Roman"/>
        </w:rPr>
        <w:t xml:space="preserve">, </w:t>
      </w:r>
      <w:proofErr w:type="spellStart"/>
      <w:r w:rsidR="00D85296" w:rsidRPr="00F72EF4">
        <w:rPr>
          <w:rFonts w:ascii="Times New Roman" w:hAnsi="Times New Roman"/>
        </w:rPr>
        <w:t>Lenor</w:t>
      </w:r>
      <w:proofErr w:type="spellEnd"/>
      <w:r w:rsidR="00D85296" w:rsidRPr="00F72EF4">
        <w:rPr>
          <w:rFonts w:ascii="Times New Roman" w:hAnsi="Times New Roman"/>
        </w:rPr>
        <w:t xml:space="preserve"> Unstoppables</w:t>
      </w:r>
      <w:r w:rsidR="00D85296">
        <w:rPr>
          <w:rFonts w:ascii="Times New Roman" w:hAnsi="Times New Roman"/>
        </w:rPr>
        <w:t>,</w:t>
      </w:r>
      <w:r w:rsidR="00D85296" w:rsidRPr="00F72EF4">
        <w:rPr>
          <w:rFonts w:ascii="Times New Roman" w:hAnsi="Times New Roman"/>
        </w:rPr>
        <w:t xml:space="preserve"> Vizir,</w:t>
      </w:r>
      <w:r w:rsidR="00D85296">
        <w:rPr>
          <w:rFonts w:ascii="Times New Roman" w:hAnsi="Times New Roman"/>
        </w:rPr>
        <w:t xml:space="preserve"> </w:t>
      </w:r>
      <w:proofErr w:type="spellStart"/>
      <w:r w:rsidR="008A464B" w:rsidRPr="00F72EF4">
        <w:rPr>
          <w:rFonts w:ascii="Times New Roman" w:hAnsi="Times New Roman"/>
        </w:rPr>
        <w:t>Ambi</w:t>
      </w:r>
      <w:proofErr w:type="spellEnd"/>
      <w:r w:rsidR="008A464B" w:rsidRPr="00F72EF4">
        <w:rPr>
          <w:rFonts w:ascii="Times New Roman" w:hAnsi="Times New Roman"/>
        </w:rPr>
        <w:t xml:space="preserve"> </w:t>
      </w:r>
      <w:proofErr w:type="spellStart"/>
      <w:r w:rsidR="008A464B" w:rsidRPr="00F72EF4">
        <w:rPr>
          <w:rFonts w:ascii="Times New Roman" w:hAnsi="Times New Roman"/>
        </w:rPr>
        <w:t>Pur</w:t>
      </w:r>
      <w:proofErr w:type="spellEnd"/>
      <w:r w:rsidR="008A464B" w:rsidRPr="00F72EF4">
        <w:rPr>
          <w:rFonts w:ascii="Times New Roman" w:hAnsi="Times New Roman"/>
        </w:rPr>
        <w:t xml:space="preserve">, </w:t>
      </w:r>
      <w:r w:rsidR="00C07EE8" w:rsidRPr="00F72EF4">
        <w:rPr>
          <w:rFonts w:ascii="Times New Roman" w:hAnsi="Times New Roman"/>
        </w:rPr>
        <w:t xml:space="preserve">Oral-B, </w:t>
      </w:r>
      <w:r w:rsidR="00C07EE8">
        <w:rPr>
          <w:rFonts w:ascii="Times New Roman" w:hAnsi="Times New Roman"/>
        </w:rPr>
        <w:t>B</w:t>
      </w:r>
      <w:r w:rsidR="00C07EE8" w:rsidRPr="00F72EF4">
        <w:rPr>
          <w:rFonts w:ascii="Times New Roman" w:hAnsi="Times New Roman"/>
        </w:rPr>
        <w:t>lend-a-</w:t>
      </w:r>
      <w:r w:rsidR="00C07EE8">
        <w:rPr>
          <w:rFonts w:ascii="Times New Roman" w:hAnsi="Times New Roman"/>
        </w:rPr>
        <w:t>M</w:t>
      </w:r>
      <w:r w:rsidR="00C07EE8" w:rsidRPr="00F72EF4">
        <w:rPr>
          <w:rFonts w:ascii="Times New Roman" w:hAnsi="Times New Roman"/>
        </w:rPr>
        <w:t>ed</w:t>
      </w:r>
      <w:r w:rsidR="00097945">
        <w:rPr>
          <w:rFonts w:ascii="Times New Roman" w:hAnsi="Times New Roman"/>
        </w:rPr>
        <w:t>,</w:t>
      </w:r>
      <w:r w:rsidR="00097945" w:rsidRPr="00097945">
        <w:rPr>
          <w:rFonts w:ascii="Times New Roman" w:hAnsi="Times New Roman"/>
        </w:rPr>
        <w:t xml:space="preserve"> </w:t>
      </w:r>
      <w:r w:rsidR="00097945">
        <w:rPr>
          <w:rFonts w:ascii="Times New Roman" w:hAnsi="Times New Roman"/>
        </w:rPr>
        <w:t>B</w:t>
      </w:r>
      <w:r w:rsidR="00097945" w:rsidRPr="00F72EF4">
        <w:rPr>
          <w:rFonts w:ascii="Times New Roman" w:hAnsi="Times New Roman"/>
        </w:rPr>
        <w:t>lend-a-</w:t>
      </w:r>
      <w:r w:rsidR="00097945">
        <w:rPr>
          <w:rFonts w:ascii="Times New Roman" w:hAnsi="Times New Roman"/>
        </w:rPr>
        <w:t>D</w:t>
      </w:r>
      <w:r w:rsidR="00097945" w:rsidRPr="00F72EF4">
        <w:rPr>
          <w:rFonts w:ascii="Times New Roman" w:hAnsi="Times New Roman"/>
        </w:rPr>
        <w:t>ent,</w:t>
      </w:r>
      <w:r w:rsidR="00C07EE8" w:rsidRPr="00F72EF4">
        <w:rPr>
          <w:rFonts w:ascii="Times New Roman" w:hAnsi="Times New Roman"/>
        </w:rPr>
        <w:t xml:space="preserve"> </w:t>
      </w:r>
      <w:proofErr w:type="spellStart"/>
      <w:r w:rsidR="00097945" w:rsidRPr="00F72EF4">
        <w:rPr>
          <w:rFonts w:ascii="Times New Roman" w:hAnsi="Times New Roman"/>
        </w:rPr>
        <w:t>Naturella</w:t>
      </w:r>
      <w:proofErr w:type="spellEnd"/>
      <w:r w:rsidR="00097945" w:rsidRPr="00F72EF4">
        <w:rPr>
          <w:rFonts w:ascii="Times New Roman" w:hAnsi="Times New Roman"/>
        </w:rPr>
        <w:t>,</w:t>
      </w:r>
      <w:r w:rsidR="00097945">
        <w:rPr>
          <w:rFonts w:ascii="Times New Roman" w:hAnsi="Times New Roman"/>
        </w:rPr>
        <w:t xml:space="preserve"> </w:t>
      </w:r>
      <w:r w:rsidR="00097945" w:rsidRPr="00F72EF4">
        <w:rPr>
          <w:rFonts w:ascii="Times New Roman" w:hAnsi="Times New Roman"/>
        </w:rPr>
        <w:t xml:space="preserve">Discreet, </w:t>
      </w:r>
      <w:proofErr w:type="spellStart"/>
      <w:r w:rsidR="00097945" w:rsidRPr="00F72EF4">
        <w:rPr>
          <w:rFonts w:ascii="Times New Roman" w:hAnsi="Times New Roman"/>
        </w:rPr>
        <w:t>Tampax</w:t>
      </w:r>
      <w:proofErr w:type="spellEnd"/>
      <w:r w:rsidR="00097945" w:rsidRPr="00F72EF4">
        <w:rPr>
          <w:rFonts w:ascii="Times New Roman" w:hAnsi="Times New Roman"/>
        </w:rPr>
        <w:t>, Always,</w:t>
      </w:r>
      <w:r w:rsidR="00097945">
        <w:rPr>
          <w:rFonts w:ascii="Times New Roman" w:hAnsi="Times New Roman"/>
        </w:rPr>
        <w:t xml:space="preserve"> </w:t>
      </w:r>
      <w:proofErr w:type="spellStart"/>
      <w:r w:rsidR="0068230D" w:rsidRPr="00F72EF4">
        <w:rPr>
          <w:rFonts w:ascii="Times New Roman" w:hAnsi="Times New Roman"/>
        </w:rPr>
        <w:t>Head&amp;Shoulders</w:t>
      </w:r>
      <w:proofErr w:type="spellEnd"/>
      <w:r w:rsidR="0068230D" w:rsidRPr="00F72EF4">
        <w:rPr>
          <w:rFonts w:ascii="Times New Roman" w:hAnsi="Times New Roman"/>
        </w:rPr>
        <w:t>, Pantene</w:t>
      </w:r>
      <w:r w:rsidR="003B2FE0">
        <w:rPr>
          <w:rFonts w:ascii="Times New Roman" w:hAnsi="Times New Roman"/>
        </w:rPr>
        <w:t xml:space="preserve"> </w:t>
      </w:r>
      <w:proofErr w:type="spellStart"/>
      <w:r w:rsidR="003B2FE0">
        <w:rPr>
          <w:rFonts w:ascii="Times New Roman" w:hAnsi="Times New Roman"/>
        </w:rPr>
        <w:t>ProV</w:t>
      </w:r>
      <w:proofErr w:type="spellEnd"/>
      <w:r w:rsidR="0068230D" w:rsidRPr="00F72EF4">
        <w:rPr>
          <w:rFonts w:ascii="Times New Roman" w:hAnsi="Times New Roman"/>
        </w:rPr>
        <w:t>,</w:t>
      </w:r>
      <w:r w:rsidR="0068230D" w:rsidRPr="0068230D">
        <w:rPr>
          <w:rFonts w:ascii="Times New Roman" w:hAnsi="Times New Roman"/>
        </w:rPr>
        <w:t xml:space="preserve"> </w:t>
      </w:r>
      <w:r w:rsidR="0068230D" w:rsidRPr="00F72EF4">
        <w:rPr>
          <w:rFonts w:ascii="Times New Roman" w:hAnsi="Times New Roman"/>
        </w:rPr>
        <w:t xml:space="preserve">Herbal </w:t>
      </w:r>
      <w:proofErr w:type="spellStart"/>
      <w:r w:rsidR="0068230D" w:rsidRPr="00F72EF4">
        <w:rPr>
          <w:rFonts w:ascii="Times New Roman" w:hAnsi="Times New Roman"/>
        </w:rPr>
        <w:t>Essense</w:t>
      </w:r>
      <w:r w:rsidR="003B2FE0">
        <w:rPr>
          <w:rFonts w:ascii="Times New Roman" w:hAnsi="Times New Roman"/>
        </w:rPr>
        <w:t>s</w:t>
      </w:r>
      <w:proofErr w:type="spellEnd"/>
      <w:r w:rsidR="003B2FE0">
        <w:rPr>
          <w:rFonts w:ascii="Times New Roman" w:hAnsi="Times New Roman"/>
        </w:rPr>
        <w:t xml:space="preserve">, </w:t>
      </w:r>
      <w:r w:rsidR="003B2FE0" w:rsidRPr="00F72EF4">
        <w:rPr>
          <w:rFonts w:ascii="Times New Roman" w:hAnsi="Times New Roman"/>
        </w:rPr>
        <w:t>A</w:t>
      </w:r>
      <w:r w:rsidR="003B2FE0">
        <w:rPr>
          <w:rFonts w:ascii="Times New Roman" w:hAnsi="Times New Roman"/>
        </w:rPr>
        <w:t>ussie</w:t>
      </w:r>
      <w:r w:rsidR="003B2FE0" w:rsidRPr="00F72EF4">
        <w:rPr>
          <w:rFonts w:ascii="Times New Roman" w:hAnsi="Times New Roman"/>
        </w:rPr>
        <w:t>,</w:t>
      </w:r>
      <w:r w:rsidR="003B2FE0">
        <w:rPr>
          <w:rFonts w:ascii="Times New Roman" w:hAnsi="Times New Roman"/>
        </w:rPr>
        <w:t xml:space="preserve"> </w:t>
      </w:r>
      <w:r w:rsidR="008E38C6" w:rsidRPr="00F72EF4">
        <w:rPr>
          <w:rFonts w:ascii="Times New Roman" w:hAnsi="Times New Roman"/>
        </w:rPr>
        <w:t>Gillette,</w:t>
      </w:r>
      <w:r w:rsidR="008E38C6">
        <w:rPr>
          <w:rFonts w:ascii="Times New Roman" w:hAnsi="Times New Roman"/>
        </w:rPr>
        <w:t xml:space="preserve"> Gillette </w:t>
      </w:r>
      <w:r w:rsidR="008A464B" w:rsidRPr="00F72EF4">
        <w:rPr>
          <w:rFonts w:ascii="Times New Roman" w:hAnsi="Times New Roman"/>
        </w:rPr>
        <w:t xml:space="preserve">Venus, </w:t>
      </w:r>
      <w:r w:rsidR="00AC3B37">
        <w:rPr>
          <w:rFonts w:ascii="Times New Roman" w:hAnsi="Times New Roman"/>
        </w:rPr>
        <w:t xml:space="preserve">King-C Gillette; Gillette </w:t>
      </w:r>
      <w:r w:rsidR="008A464B" w:rsidRPr="00F72EF4">
        <w:rPr>
          <w:rFonts w:ascii="Times New Roman" w:hAnsi="Times New Roman"/>
        </w:rPr>
        <w:t xml:space="preserve">Satin Care, Old Spice, </w:t>
      </w:r>
      <w:r w:rsidR="00633343">
        <w:rPr>
          <w:rFonts w:ascii="Times New Roman" w:hAnsi="Times New Roman"/>
        </w:rPr>
        <w:t xml:space="preserve">Secret </w:t>
      </w:r>
      <w:proofErr w:type="spellStart"/>
      <w:r w:rsidR="007F14D1">
        <w:rPr>
          <w:rFonts w:ascii="Times New Roman" w:hAnsi="Times New Roman"/>
        </w:rPr>
        <w:t>oraz</w:t>
      </w:r>
      <w:proofErr w:type="spellEnd"/>
      <w:r w:rsidR="008D2FFC">
        <w:rPr>
          <w:rFonts w:ascii="Times New Roman" w:hAnsi="Times New Roman"/>
        </w:rPr>
        <w:t xml:space="preserve"> Swiffer</w:t>
      </w:r>
    </w:p>
    <w:p w14:paraId="751D5298" w14:textId="77777777" w:rsidR="008A464B" w:rsidRPr="00F72EF4" w:rsidRDefault="008A464B" w:rsidP="008A464B">
      <w:pPr>
        <w:jc w:val="both"/>
        <w:rPr>
          <w:rFonts w:ascii="Times New Roman" w:hAnsi="Times New Roman"/>
          <w:lang w:val="en-US"/>
        </w:rPr>
      </w:pPr>
    </w:p>
    <w:p w14:paraId="00F687AF" w14:textId="77777777" w:rsidR="008A464B" w:rsidRPr="00F72EF4" w:rsidRDefault="008A464B" w:rsidP="008A464B">
      <w:pPr>
        <w:jc w:val="both"/>
        <w:rPr>
          <w:rFonts w:ascii="Times New Roman" w:hAnsi="Times New Roman"/>
          <w:lang w:val="en-US"/>
        </w:rPr>
      </w:pPr>
    </w:p>
    <w:p w14:paraId="0CBFFECC" w14:textId="77777777" w:rsidR="008A464B" w:rsidRPr="0002095F" w:rsidRDefault="008A464B" w:rsidP="00F74032">
      <w:pPr>
        <w:jc w:val="both"/>
        <w:rPr>
          <w:rFonts w:ascii="Times New Roman" w:hAnsi="Times New Roman"/>
          <w:b/>
          <w:lang w:val="en-US"/>
        </w:rPr>
      </w:pPr>
      <w:r w:rsidRPr="0002095F">
        <w:rPr>
          <w:rFonts w:ascii="Times New Roman" w:hAnsi="Times New Roman"/>
          <w:b/>
          <w:lang w:val="en-US"/>
        </w:rPr>
        <w:t xml:space="preserve">6) </w:t>
      </w:r>
      <w:proofErr w:type="spellStart"/>
      <w:r w:rsidRPr="0002095F">
        <w:rPr>
          <w:rFonts w:ascii="Times New Roman" w:hAnsi="Times New Roman"/>
          <w:b/>
          <w:lang w:val="en-US"/>
        </w:rPr>
        <w:t>Warunki</w:t>
      </w:r>
      <w:proofErr w:type="spellEnd"/>
      <w:r w:rsidRPr="0002095F">
        <w:rPr>
          <w:rFonts w:ascii="Times New Roman" w:hAnsi="Times New Roman"/>
          <w:b/>
          <w:lang w:val="en-US"/>
        </w:rPr>
        <w:t xml:space="preserve"> </w:t>
      </w:r>
      <w:proofErr w:type="spellStart"/>
      <w:r w:rsidRPr="0002095F">
        <w:rPr>
          <w:rFonts w:ascii="Times New Roman" w:hAnsi="Times New Roman"/>
          <w:b/>
          <w:lang w:val="en-US"/>
        </w:rPr>
        <w:t>udziału</w:t>
      </w:r>
      <w:proofErr w:type="spellEnd"/>
      <w:r w:rsidRPr="0002095F">
        <w:rPr>
          <w:rFonts w:ascii="Times New Roman" w:hAnsi="Times New Roman"/>
          <w:b/>
          <w:lang w:val="en-US"/>
        </w:rPr>
        <w:t>:</w:t>
      </w:r>
    </w:p>
    <w:p w14:paraId="3C9E90C2" w14:textId="77777777" w:rsidR="008A464B" w:rsidRPr="0002095F" w:rsidRDefault="008A464B" w:rsidP="00F74032">
      <w:pPr>
        <w:jc w:val="both"/>
        <w:rPr>
          <w:rFonts w:ascii="Times New Roman" w:hAnsi="Times New Roman"/>
          <w:b/>
          <w:lang w:val="en-US"/>
        </w:rPr>
      </w:pPr>
      <w:r w:rsidRPr="0002095F">
        <w:rPr>
          <w:rFonts w:ascii="Times New Roman" w:hAnsi="Times New Roman"/>
          <w:b/>
          <w:lang w:val="en-US"/>
        </w:rPr>
        <w:t xml:space="preserve"> </w:t>
      </w:r>
    </w:p>
    <w:p w14:paraId="6BBFB05A" w14:textId="77777777" w:rsidR="00F74032" w:rsidRPr="00F72EF4" w:rsidRDefault="008A464B"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Względem korzystania z programu zwrotu pieniędzy zastosowanie mają ogólne warunki firmy P&amp;G (</w:t>
      </w:r>
      <w:r w:rsidR="001B5E90">
        <w:fldChar w:fldCharType="begin"/>
      </w:r>
      <w:r w:rsidR="001B5E90" w:rsidRPr="00944D47">
        <w:rPr>
          <w:lang w:val="pl-PL"/>
        </w:rPr>
        <w:instrText xml:space="preserve"> HYPERLINK "https://www.pg.com/pl_PL/terms_conditions/index.shtml" </w:instrText>
      </w:r>
      <w:r w:rsidR="001B5E90">
        <w:fldChar w:fldCharType="separate"/>
      </w:r>
      <w:r w:rsidRPr="00F72EF4">
        <w:rPr>
          <w:rStyle w:val="Hyperlink"/>
          <w:rFonts w:ascii="Times New Roman" w:hAnsi="Times New Roman"/>
          <w:lang w:val="pl-PL"/>
        </w:rPr>
        <w:t>https://www.pg.com/pl_PL/terms_conditions/index.shtml</w:t>
      </w:r>
      <w:r w:rsidR="001B5E90">
        <w:rPr>
          <w:rStyle w:val="Hyperlink"/>
          <w:rFonts w:ascii="Times New Roman" w:hAnsi="Times New Roman"/>
          <w:lang w:val="pl-PL"/>
        </w:rPr>
        <w:fldChar w:fldCharType="end"/>
      </w:r>
      <w:r w:rsidRPr="00F72EF4">
        <w:rPr>
          <w:rFonts w:ascii="Times New Roman" w:hAnsi="Times New Roman"/>
          <w:lang w:val="pl-PL"/>
        </w:rPr>
        <w:t xml:space="preserve">), a w szczególności poniższe warunki. </w:t>
      </w:r>
    </w:p>
    <w:p w14:paraId="2A242DBE" w14:textId="5C66B878" w:rsidR="008A464B" w:rsidRPr="00F72EF4" w:rsidRDefault="008A464B"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P&amp;G zastrzega sobie prawo do wykluczenia Użytkownika z programu zwrotu pieniędzy i platformy EverydayMe, jeśli dopuści się naruszenia niniejszych warunków lub przepisów prawa, lub też, gdy jego/jej działania będą w inny sposób szkodliwe bądź nieuczciwe.</w:t>
      </w:r>
    </w:p>
    <w:p w14:paraId="28B425E9" w14:textId="3695AAE3" w:rsidR="008D1C7F" w:rsidRPr="00F72EF4" w:rsidRDefault="008D1C7F"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Organizatorzy zastrzegają sobie prawo do podjęcia działań prawnych przeciw Użytkownikowi, który celowo dokonuje fałszywego zgłoszenia</w:t>
      </w:r>
      <w:r w:rsidR="00C25D79" w:rsidRPr="00F72EF4">
        <w:rPr>
          <w:rFonts w:ascii="Times New Roman" w:hAnsi="Times New Roman"/>
          <w:lang w:val="pl-PL"/>
        </w:rPr>
        <w:t xml:space="preserve"> do programu</w:t>
      </w:r>
      <w:r w:rsidRPr="00F72EF4">
        <w:rPr>
          <w:rFonts w:ascii="Times New Roman" w:hAnsi="Times New Roman"/>
          <w:lang w:val="pl-PL"/>
        </w:rPr>
        <w:t>.</w:t>
      </w:r>
    </w:p>
    <w:p w14:paraId="48FBAA4A" w14:textId="77777777" w:rsidR="008A464B" w:rsidRPr="00F72EF4" w:rsidRDefault="008A464B"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Użytkownik powstrzyma się od przesyłania treści zawierających wirusy, trojany, robaki, złośliwe oprogramowanie, boty, programy szpiegujące lub wszelkie inne kody komputerowe mające na celu uszkodzenie, zakłócanie lub podstępne przechwytywanie, czy też przejmowanie kontroli nad systemami, danymi lub informacjami;</w:t>
      </w:r>
    </w:p>
    <w:p w14:paraId="79C0B1AB" w14:textId="77777777" w:rsidR="008A464B" w:rsidRPr="00F72EF4" w:rsidRDefault="008A464B"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Użytkownik powstrzyma się od przesyłania wszelkich elementów wizualnych, tekstów, zdjęć, wizerunków, filmów wideo, sekwencji audio lub wszelkich innym materiałów stanowiących wiadomości-śmieci, spam, reklamę, oprogramowanie reklamowe, łańcuszki szczęścia, systemy piramid i/lub oferty handlowe lub takich, które naruszają prawa (wliczając w to prawa autorskie, znaki handlowe, tajemnice handlowe lub prawa osobiste bądź majątkowe osób trzecich) i prywatność stron trzecich, przedstawiające, nawiązujące lub zachęcające do zachowań przestępczych lub które mogłyby skutkować odpowiedzialnością finansową bądź które mogłyby w jakikolwiek sposób naruszać przepisy i regulacje lokalne, krajowe, federalne lub międzynarodowe;</w:t>
      </w:r>
    </w:p>
    <w:p w14:paraId="706CF6B0" w14:textId="77777777" w:rsidR="008A464B" w:rsidRPr="00F72EF4" w:rsidRDefault="008A464B"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Użytkownik powstrzyma się od przesyłania wszelkich elementów graficznych, tekstów, zdjęć, wizerunków, filmów wideo, sekwencji audio lub wszelkich innych materiałów o charakterze obraźliwym, szkodliwym, zastraszającym, napastliwym, rasistowskim, o podtekście seksualnym, nacechowanych nienawiścią bądź brutalnością.</w:t>
      </w:r>
    </w:p>
    <w:p w14:paraId="1F40AAA9" w14:textId="624A76F0" w:rsidR="008A464B" w:rsidRPr="00F72EF4" w:rsidRDefault="00197786" w:rsidP="00F74032">
      <w:pPr>
        <w:pStyle w:val="ListParagraph"/>
        <w:numPr>
          <w:ilvl w:val="0"/>
          <w:numId w:val="4"/>
        </w:numPr>
        <w:jc w:val="both"/>
        <w:rPr>
          <w:rFonts w:ascii="Times New Roman" w:hAnsi="Times New Roman"/>
          <w:lang w:val="pl-PL"/>
        </w:rPr>
      </w:pPr>
      <w:r w:rsidRPr="00F72EF4">
        <w:rPr>
          <w:rFonts w:ascii="Times New Roman" w:hAnsi="Times New Roman"/>
          <w:lang w:val="pl-PL"/>
        </w:rPr>
        <w:t>J</w:t>
      </w:r>
      <w:r w:rsidR="008A464B" w:rsidRPr="00F72EF4">
        <w:rPr>
          <w:rFonts w:ascii="Times New Roman" w:hAnsi="Times New Roman"/>
          <w:lang w:val="pl-PL"/>
        </w:rPr>
        <w:t>eśli ma Pan/Pani uzasadnione powody, aby podejrzewać lub jeśli zauważył Pan/Pani nieupoważnione wykorzystywanie Pana/Pani konta, prosimy nas o tym natychmiast poinformować pod adresem </w:t>
      </w:r>
      <w:r w:rsidR="001B5E90">
        <w:fldChar w:fldCharType="begin"/>
      </w:r>
      <w:r w:rsidR="001B5E90" w:rsidRPr="00944D47">
        <w:rPr>
          <w:lang w:val="pl-PL"/>
        </w:rPr>
        <w:instrText xml:space="preserve"> HYPERLINK "https://pgconsumersupport.secure.force.com/CarehubStandalone?Country=pl&amp;Language=pl&amp;Brand=P%26G&amp;autoModal=false" \l "brandListDiv" </w:instrText>
      </w:r>
      <w:r w:rsidR="001B5E90">
        <w:fldChar w:fldCharType="separate"/>
      </w:r>
      <w:r w:rsidR="00C84746" w:rsidRPr="008B6565">
        <w:rPr>
          <w:rStyle w:val="Hyperlink"/>
          <w:rFonts w:ascii="Times New Roman" w:hAnsi="Times New Roman"/>
          <w:lang w:val="pl-PL"/>
        </w:rPr>
        <w:t>https://pgconsumersupport.secure.force.com/CarehubStandalone?Country=pl&amp;Language=pl&amp;Brand=P%26G&amp;autoModal=false#brandListDiv</w:t>
      </w:r>
      <w:r w:rsidR="001B5E90">
        <w:rPr>
          <w:rStyle w:val="Hyperlink"/>
          <w:rFonts w:ascii="Times New Roman" w:hAnsi="Times New Roman"/>
          <w:lang w:val="pl-PL"/>
        </w:rPr>
        <w:fldChar w:fldCharType="end"/>
      </w:r>
      <w:r w:rsidR="008A464B" w:rsidRPr="00F72EF4">
        <w:rPr>
          <w:rFonts w:ascii="Times New Roman" w:hAnsi="Times New Roman"/>
          <w:lang w:val="pl-PL"/>
        </w:rPr>
        <w:t xml:space="preserve"> </w:t>
      </w:r>
    </w:p>
    <w:p w14:paraId="19CA9347" w14:textId="07801D3C" w:rsidR="003F3229" w:rsidRPr="00F72EF4" w:rsidRDefault="008523A0" w:rsidP="003F3229">
      <w:pPr>
        <w:pStyle w:val="ListParagraph"/>
        <w:numPr>
          <w:ilvl w:val="0"/>
          <w:numId w:val="4"/>
        </w:numPr>
        <w:jc w:val="both"/>
        <w:rPr>
          <w:rFonts w:ascii="Times New Roman" w:hAnsi="Times New Roman"/>
          <w:lang w:val="pl-PL"/>
        </w:rPr>
      </w:pPr>
      <w:r w:rsidRPr="00F72EF4">
        <w:rPr>
          <w:rFonts w:ascii="Times New Roman" w:hAnsi="Times New Roman"/>
          <w:lang w:val="pl-PL"/>
        </w:rPr>
        <w:t xml:space="preserve">Do udziału w programie </w:t>
      </w:r>
      <w:r w:rsidR="006D022D">
        <w:rPr>
          <w:rFonts w:ascii="Times New Roman" w:hAnsi="Times New Roman"/>
          <w:lang w:val="pl-PL"/>
        </w:rPr>
        <w:t>niezbędny</w:t>
      </w:r>
      <w:r w:rsidRPr="00F72EF4">
        <w:rPr>
          <w:rFonts w:ascii="Times New Roman" w:hAnsi="Times New Roman"/>
          <w:lang w:val="pl-PL"/>
        </w:rPr>
        <w:t xml:space="preserve"> jest dostęp do internetu. </w:t>
      </w:r>
      <w:r w:rsidR="00FB751F">
        <w:rPr>
          <w:rFonts w:ascii="Times New Roman" w:hAnsi="Times New Roman"/>
          <w:lang w:val="pl-PL"/>
        </w:rPr>
        <w:t>Przepustowość</w:t>
      </w:r>
      <w:r w:rsidRPr="00F72EF4">
        <w:rPr>
          <w:rFonts w:ascii="Times New Roman" w:hAnsi="Times New Roman"/>
          <w:lang w:val="pl-PL"/>
        </w:rPr>
        <w:t xml:space="preserve"> łącza</w:t>
      </w:r>
      <w:r w:rsidR="00FB751F">
        <w:rPr>
          <w:rFonts w:ascii="Times New Roman" w:hAnsi="Times New Roman"/>
          <w:lang w:val="pl-PL"/>
        </w:rPr>
        <w:t xml:space="preserve"> użytkownika</w:t>
      </w:r>
      <w:r w:rsidRPr="00F72EF4">
        <w:rPr>
          <w:rFonts w:ascii="Times New Roman" w:hAnsi="Times New Roman"/>
          <w:lang w:val="pl-PL"/>
        </w:rPr>
        <w:t xml:space="preserve"> musi być wystarczająca do wypełnienia formularza zgłoszenia</w:t>
      </w:r>
      <w:r w:rsidR="00FB751F">
        <w:rPr>
          <w:rFonts w:ascii="Times New Roman" w:hAnsi="Times New Roman"/>
          <w:lang w:val="pl-PL"/>
        </w:rPr>
        <w:t xml:space="preserve"> do programu</w:t>
      </w:r>
      <w:r w:rsidR="0073319D">
        <w:rPr>
          <w:rFonts w:ascii="Times New Roman" w:hAnsi="Times New Roman"/>
          <w:lang w:val="pl-PL"/>
        </w:rPr>
        <w:t xml:space="preserve"> i jego przesłania</w:t>
      </w:r>
      <w:r w:rsidRPr="00F72EF4">
        <w:rPr>
          <w:rFonts w:ascii="Times New Roman" w:hAnsi="Times New Roman"/>
          <w:lang w:val="pl-PL"/>
        </w:rPr>
        <w:t xml:space="preserve">. Organizatorzy </w:t>
      </w:r>
      <w:r w:rsidR="00ED4DDC" w:rsidRPr="00F72EF4">
        <w:rPr>
          <w:rFonts w:ascii="Times New Roman" w:hAnsi="Times New Roman"/>
          <w:lang w:val="pl-PL"/>
        </w:rPr>
        <w:t>nie ponoszą</w:t>
      </w:r>
      <w:r w:rsidRPr="00F72EF4">
        <w:rPr>
          <w:rFonts w:ascii="Times New Roman" w:hAnsi="Times New Roman"/>
          <w:lang w:val="pl-PL"/>
        </w:rPr>
        <w:t xml:space="preserve"> odpowiedzialności za wszelkie</w:t>
      </w:r>
      <w:r w:rsidR="00425281">
        <w:rPr>
          <w:rFonts w:ascii="Times New Roman" w:hAnsi="Times New Roman"/>
          <w:lang w:val="pl-PL"/>
        </w:rPr>
        <w:t>,</w:t>
      </w:r>
      <w:r w:rsidRPr="00F72EF4">
        <w:rPr>
          <w:rFonts w:ascii="Times New Roman" w:hAnsi="Times New Roman"/>
          <w:lang w:val="pl-PL"/>
        </w:rPr>
        <w:t xml:space="preserve"> niezależne od nich problemy techniczne</w:t>
      </w:r>
      <w:r w:rsidR="002F14D5" w:rsidRPr="00F72EF4">
        <w:rPr>
          <w:rFonts w:ascii="Times New Roman" w:hAnsi="Times New Roman"/>
          <w:lang w:val="pl-PL"/>
        </w:rPr>
        <w:t xml:space="preserve"> </w:t>
      </w:r>
      <w:r w:rsidRPr="00F72EF4">
        <w:rPr>
          <w:rFonts w:ascii="Times New Roman" w:hAnsi="Times New Roman"/>
          <w:lang w:val="pl-PL"/>
        </w:rPr>
        <w:t>związane ze sprzętem, oprogramowaniem, serwer</w:t>
      </w:r>
      <w:r w:rsidR="00C25D79" w:rsidRPr="00F72EF4">
        <w:rPr>
          <w:rFonts w:ascii="Times New Roman" w:hAnsi="Times New Roman"/>
          <w:lang w:val="pl-PL"/>
        </w:rPr>
        <w:t>ami</w:t>
      </w:r>
      <w:r w:rsidRPr="00F72EF4">
        <w:rPr>
          <w:rFonts w:ascii="Times New Roman" w:hAnsi="Times New Roman"/>
          <w:lang w:val="pl-PL"/>
        </w:rPr>
        <w:t>, stroną internetową lub połączeniem z Internetem, które uniemożliwiają lub utrudniają</w:t>
      </w:r>
      <w:r w:rsidR="00AD0C7F">
        <w:rPr>
          <w:rFonts w:ascii="Times New Roman" w:hAnsi="Times New Roman"/>
          <w:lang w:val="pl-PL"/>
        </w:rPr>
        <w:t xml:space="preserve"> użytkownikowi</w:t>
      </w:r>
      <w:r w:rsidRPr="00F72EF4">
        <w:rPr>
          <w:rFonts w:ascii="Times New Roman" w:hAnsi="Times New Roman"/>
          <w:lang w:val="pl-PL"/>
        </w:rPr>
        <w:t xml:space="preserve"> udział w programie</w:t>
      </w:r>
      <w:r w:rsidR="00BF3F15">
        <w:rPr>
          <w:rFonts w:ascii="Times New Roman" w:hAnsi="Times New Roman"/>
          <w:lang w:val="pl-PL"/>
        </w:rPr>
        <w:t xml:space="preserve"> cashback</w:t>
      </w:r>
      <w:r w:rsidRPr="00F72EF4">
        <w:rPr>
          <w:rFonts w:ascii="Times New Roman" w:hAnsi="Times New Roman"/>
          <w:lang w:val="pl-PL"/>
        </w:rPr>
        <w:t>.</w:t>
      </w:r>
    </w:p>
    <w:p w14:paraId="40D7983A" w14:textId="09B75F88" w:rsidR="00097F54" w:rsidRDefault="003F3229" w:rsidP="003F3229">
      <w:pPr>
        <w:pStyle w:val="ListParagraph"/>
        <w:numPr>
          <w:ilvl w:val="0"/>
          <w:numId w:val="4"/>
        </w:numPr>
        <w:jc w:val="both"/>
        <w:rPr>
          <w:rFonts w:ascii="Times New Roman" w:hAnsi="Times New Roman"/>
          <w:lang w:val="pl-PL"/>
        </w:rPr>
      </w:pPr>
      <w:r w:rsidRPr="00F72EF4">
        <w:rPr>
          <w:rFonts w:ascii="Times New Roman" w:hAnsi="Times New Roman"/>
          <w:lang w:val="pl-PL"/>
        </w:rPr>
        <w:t>Organizator</w:t>
      </w:r>
      <w:r w:rsidR="00C33162">
        <w:rPr>
          <w:rFonts w:ascii="Times New Roman" w:hAnsi="Times New Roman"/>
          <w:lang w:val="pl-PL"/>
        </w:rPr>
        <w:t>om przysługuje</w:t>
      </w:r>
      <w:r w:rsidR="003D4111">
        <w:rPr>
          <w:rFonts w:ascii="Times New Roman" w:hAnsi="Times New Roman"/>
          <w:lang w:val="pl-PL"/>
        </w:rPr>
        <w:t>, po uprzedniej weryfikacji</w:t>
      </w:r>
      <w:r w:rsidR="005A64E9">
        <w:rPr>
          <w:rFonts w:ascii="Times New Roman" w:hAnsi="Times New Roman"/>
          <w:lang w:val="pl-PL"/>
        </w:rPr>
        <w:t>,</w:t>
      </w:r>
      <w:r w:rsidR="00097F54">
        <w:rPr>
          <w:rFonts w:ascii="Times New Roman" w:hAnsi="Times New Roman"/>
          <w:lang w:val="pl-PL"/>
        </w:rPr>
        <w:t xml:space="preserve"> </w:t>
      </w:r>
      <w:r w:rsidRPr="00F72EF4">
        <w:rPr>
          <w:rFonts w:ascii="Times New Roman" w:hAnsi="Times New Roman"/>
          <w:lang w:val="pl-PL"/>
        </w:rPr>
        <w:t>prawo do wstrzymania lub odmowy wypłaty cashback</w:t>
      </w:r>
      <w:r w:rsidR="00BF3F15">
        <w:rPr>
          <w:rFonts w:ascii="Times New Roman" w:hAnsi="Times New Roman"/>
          <w:lang w:val="pl-PL"/>
        </w:rPr>
        <w:t>u</w:t>
      </w:r>
      <w:r w:rsidRPr="00F72EF4">
        <w:rPr>
          <w:rFonts w:ascii="Times New Roman" w:hAnsi="Times New Roman"/>
          <w:lang w:val="pl-PL"/>
        </w:rPr>
        <w:t xml:space="preserve">: </w:t>
      </w:r>
    </w:p>
    <w:p w14:paraId="20DF6AF0" w14:textId="41EF7398" w:rsidR="00494ABB" w:rsidRDefault="00097F54" w:rsidP="00494ABB">
      <w:pPr>
        <w:pStyle w:val="ListParagraph"/>
        <w:numPr>
          <w:ilvl w:val="0"/>
          <w:numId w:val="8"/>
        </w:numPr>
        <w:jc w:val="both"/>
        <w:rPr>
          <w:rFonts w:ascii="Times New Roman" w:hAnsi="Times New Roman"/>
          <w:lang w:val="pl-PL"/>
        </w:rPr>
      </w:pPr>
      <w:r>
        <w:rPr>
          <w:rFonts w:ascii="Times New Roman" w:hAnsi="Times New Roman"/>
          <w:lang w:val="pl-PL"/>
        </w:rPr>
        <w:t>W</w:t>
      </w:r>
      <w:r w:rsidR="00BE40B5">
        <w:rPr>
          <w:rFonts w:ascii="Times New Roman" w:hAnsi="Times New Roman"/>
          <w:lang w:val="pl-PL"/>
        </w:rPr>
        <w:t xml:space="preserve"> przypadku</w:t>
      </w:r>
      <w:r w:rsidR="003F3229" w:rsidRPr="00F72EF4">
        <w:rPr>
          <w:rFonts w:ascii="Times New Roman" w:hAnsi="Times New Roman"/>
          <w:lang w:val="pl-PL"/>
        </w:rPr>
        <w:t xml:space="preserve"> zgłoszeń</w:t>
      </w:r>
      <w:r w:rsidR="00371EE4">
        <w:rPr>
          <w:rFonts w:ascii="Times New Roman" w:hAnsi="Times New Roman"/>
          <w:lang w:val="pl-PL"/>
        </w:rPr>
        <w:t xml:space="preserve">, które nie spełniają </w:t>
      </w:r>
      <w:r w:rsidR="003F3229" w:rsidRPr="00F72EF4">
        <w:rPr>
          <w:rFonts w:ascii="Times New Roman" w:hAnsi="Times New Roman"/>
          <w:lang w:val="pl-PL"/>
        </w:rPr>
        <w:t xml:space="preserve"> wymogów regulaminu</w:t>
      </w:r>
      <w:r>
        <w:rPr>
          <w:rFonts w:ascii="Times New Roman" w:hAnsi="Times New Roman"/>
          <w:lang w:val="pl-PL"/>
        </w:rPr>
        <w:t xml:space="preserve"> programu</w:t>
      </w:r>
      <w:r w:rsidR="000C4CF3">
        <w:rPr>
          <w:rFonts w:ascii="Times New Roman" w:hAnsi="Times New Roman"/>
          <w:lang w:val="pl-PL"/>
        </w:rPr>
        <w:t>;</w:t>
      </w:r>
    </w:p>
    <w:p w14:paraId="060B3C8B" w14:textId="2E17B8EA" w:rsidR="00097F54" w:rsidRPr="00494ABB" w:rsidRDefault="00494ABB" w:rsidP="00494ABB">
      <w:pPr>
        <w:pStyle w:val="ListParagraph"/>
        <w:numPr>
          <w:ilvl w:val="0"/>
          <w:numId w:val="8"/>
        </w:numPr>
        <w:jc w:val="both"/>
        <w:rPr>
          <w:rFonts w:ascii="Times New Roman" w:hAnsi="Times New Roman"/>
          <w:lang w:val="pl-PL"/>
        </w:rPr>
      </w:pPr>
      <w:r>
        <w:rPr>
          <w:rFonts w:ascii="Times New Roman" w:hAnsi="Times New Roman"/>
          <w:lang w:val="pl-PL"/>
        </w:rPr>
        <w:t>W</w:t>
      </w:r>
      <w:r w:rsidRPr="00F72EF4">
        <w:rPr>
          <w:rFonts w:ascii="Times New Roman" w:hAnsi="Times New Roman"/>
          <w:lang w:val="pl-PL"/>
        </w:rPr>
        <w:t xml:space="preserve"> przypadku zgłoszeń udziału, </w:t>
      </w:r>
      <w:r>
        <w:rPr>
          <w:rFonts w:ascii="Times New Roman" w:hAnsi="Times New Roman"/>
          <w:lang w:val="pl-PL"/>
        </w:rPr>
        <w:t>jeżeli</w:t>
      </w:r>
      <w:r w:rsidRPr="00F72EF4">
        <w:rPr>
          <w:rFonts w:ascii="Times New Roman" w:hAnsi="Times New Roman"/>
          <w:lang w:val="pl-PL"/>
        </w:rPr>
        <w:t xml:space="preserve"> zgłoszenia te wzbudzają uzasadnione i udokumentowane podejrzenie </w:t>
      </w:r>
      <w:r>
        <w:rPr>
          <w:rFonts w:ascii="Times New Roman" w:hAnsi="Times New Roman"/>
          <w:lang w:val="pl-PL"/>
        </w:rPr>
        <w:t xml:space="preserve">sfałszowania, </w:t>
      </w:r>
      <w:r w:rsidRPr="00F72EF4">
        <w:rPr>
          <w:rFonts w:ascii="Times New Roman" w:hAnsi="Times New Roman"/>
          <w:lang w:val="pl-PL"/>
        </w:rPr>
        <w:t>oszustwa</w:t>
      </w:r>
      <w:r>
        <w:rPr>
          <w:rFonts w:ascii="Times New Roman" w:hAnsi="Times New Roman"/>
          <w:lang w:val="pl-PL"/>
        </w:rPr>
        <w:t xml:space="preserve"> lub innej, nieuprawnionej ingerencji</w:t>
      </w:r>
      <w:r w:rsidR="000C4CF3">
        <w:rPr>
          <w:rFonts w:ascii="Times New Roman" w:hAnsi="Times New Roman"/>
          <w:lang w:val="pl-PL"/>
        </w:rPr>
        <w:t>;</w:t>
      </w:r>
    </w:p>
    <w:p w14:paraId="10A92717" w14:textId="7D6ABEC4" w:rsidR="00494ABB" w:rsidRPr="00F72EF4" w:rsidRDefault="00494ABB" w:rsidP="00494ABB">
      <w:pPr>
        <w:pStyle w:val="ListParagraph"/>
        <w:numPr>
          <w:ilvl w:val="0"/>
          <w:numId w:val="8"/>
        </w:numPr>
        <w:jc w:val="both"/>
        <w:rPr>
          <w:rFonts w:ascii="Times New Roman" w:hAnsi="Times New Roman"/>
          <w:lang w:val="pl-PL"/>
        </w:rPr>
      </w:pPr>
      <w:r>
        <w:rPr>
          <w:rFonts w:ascii="Times New Roman" w:hAnsi="Times New Roman"/>
          <w:lang w:val="pl-PL"/>
        </w:rPr>
        <w:t>W</w:t>
      </w:r>
      <w:r w:rsidRPr="00F72EF4">
        <w:rPr>
          <w:rFonts w:ascii="Times New Roman" w:hAnsi="Times New Roman"/>
          <w:lang w:val="pl-PL"/>
        </w:rPr>
        <w:t xml:space="preserve"> stosunku do osoby, która uprzednio dokonała</w:t>
      </w:r>
      <w:r w:rsidR="00A14CC9">
        <w:rPr>
          <w:rFonts w:ascii="Times New Roman" w:hAnsi="Times New Roman"/>
          <w:lang w:val="pl-PL"/>
        </w:rPr>
        <w:t>,</w:t>
      </w:r>
      <w:r w:rsidRPr="00F72EF4">
        <w:rPr>
          <w:rFonts w:ascii="Times New Roman" w:hAnsi="Times New Roman"/>
          <w:lang w:val="pl-PL"/>
        </w:rPr>
        <w:t xml:space="preserve"> </w:t>
      </w:r>
      <w:r w:rsidR="002C75EF">
        <w:rPr>
          <w:rFonts w:ascii="Times New Roman" w:hAnsi="Times New Roman"/>
          <w:lang w:val="pl-PL"/>
        </w:rPr>
        <w:t>udokumentowanego przez Organizatoró</w:t>
      </w:r>
      <w:r w:rsidR="00E24F85">
        <w:rPr>
          <w:rFonts w:ascii="Times New Roman" w:hAnsi="Times New Roman"/>
          <w:lang w:val="pl-PL"/>
        </w:rPr>
        <w:t>w</w:t>
      </w:r>
      <w:r w:rsidR="002C75EF">
        <w:rPr>
          <w:rFonts w:ascii="Times New Roman" w:hAnsi="Times New Roman"/>
          <w:lang w:val="pl-PL"/>
        </w:rPr>
        <w:t xml:space="preserve">, </w:t>
      </w:r>
      <w:r w:rsidRPr="00F72EF4">
        <w:rPr>
          <w:rFonts w:ascii="Times New Roman" w:hAnsi="Times New Roman"/>
          <w:lang w:val="pl-PL"/>
        </w:rPr>
        <w:t>fałszywego zgłoszenia lub zgłoszenia w inny sposób naruszającego regulamin niniejszego programu</w:t>
      </w:r>
      <w:r w:rsidR="000C4CF3">
        <w:rPr>
          <w:rFonts w:ascii="Times New Roman" w:hAnsi="Times New Roman"/>
          <w:lang w:val="pl-PL"/>
        </w:rPr>
        <w:t>;</w:t>
      </w:r>
    </w:p>
    <w:p w14:paraId="250B0869" w14:textId="2DBD11CE" w:rsidR="00097F54" w:rsidRDefault="00097F54" w:rsidP="00097F54">
      <w:pPr>
        <w:pStyle w:val="ListParagraph"/>
        <w:numPr>
          <w:ilvl w:val="0"/>
          <w:numId w:val="8"/>
        </w:numPr>
        <w:jc w:val="both"/>
        <w:rPr>
          <w:rFonts w:ascii="Times New Roman" w:hAnsi="Times New Roman"/>
          <w:lang w:val="pl-PL"/>
        </w:rPr>
      </w:pPr>
      <w:r>
        <w:rPr>
          <w:rFonts w:ascii="Times New Roman" w:hAnsi="Times New Roman"/>
          <w:lang w:val="pl-PL"/>
        </w:rPr>
        <w:t>W</w:t>
      </w:r>
      <w:r w:rsidR="003F3229" w:rsidRPr="00F72EF4">
        <w:rPr>
          <w:rFonts w:ascii="Times New Roman" w:hAnsi="Times New Roman"/>
          <w:lang w:val="pl-PL"/>
        </w:rPr>
        <w:t xml:space="preserve"> przypadku zgłoszeń</w:t>
      </w:r>
      <w:r w:rsidR="00C84746">
        <w:rPr>
          <w:rFonts w:ascii="Times New Roman" w:hAnsi="Times New Roman"/>
          <w:lang w:val="pl-PL"/>
        </w:rPr>
        <w:t>, w których podano</w:t>
      </w:r>
      <w:r w:rsidR="003F3229" w:rsidRPr="00F72EF4">
        <w:rPr>
          <w:rFonts w:ascii="Times New Roman" w:hAnsi="Times New Roman"/>
          <w:lang w:val="pl-PL"/>
        </w:rPr>
        <w:t xml:space="preserve"> numer seryjny produktu, numer dowodu zakupu albo inny numer identyfikacyjn</w:t>
      </w:r>
      <w:r w:rsidR="00BF3F15">
        <w:rPr>
          <w:rFonts w:ascii="Times New Roman" w:hAnsi="Times New Roman"/>
          <w:lang w:val="pl-PL"/>
        </w:rPr>
        <w:t>y</w:t>
      </w:r>
      <w:r w:rsidR="003F3229" w:rsidRPr="00F72EF4">
        <w:rPr>
          <w:rFonts w:ascii="Times New Roman" w:hAnsi="Times New Roman"/>
          <w:lang w:val="pl-PL"/>
        </w:rPr>
        <w:t>, któr</w:t>
      </w:r>
      <w:r w:rsidR="00FE2649">
        <w:rPr>
          <w:rFonts w:ascii="Times New Roman" w:hAnsi="Times New Roman"/>
          <w:lang w:val="pl-PL"/>
        </w:rPr>
        <w:t>e</w:t>
      </w:r>
      <w:r w:rsidR="003F3229" w:rsidRPr="00F72EF4">
        <w:rPr>
          <w:rFonts w:ascii="Times New Roman" w:hAnsi="Times New Roman"/>
          <w:lang w:val="pl-PL"/>
        </w:rPr>
        <w:t xml:space="preserve"> został</w:t>
      </w:r>
      <w:r w:rsidR="00FE2649">
        <w:rPr>
          <w:rFonts w:ascii="Times New Roman" w:hAnsi="Times New Roman"/>
          <w:lang w:val="pl-PL"/>
        </w:rPr>
        <w:t>y</w:t>
      </w:r>
      <w:r w:rsidR="003F3229" w:rsidRPr="00F72EF4">
        <w:rPr>
          <w:rFonts w:ascii="Times New Roman" w:hAnsi="Times New Roman"/>
          <w:lang w:val="pl-PL"/>
        </w:rPr>
        <w:t xml:space="preserve"> już </w:t>
      </w:r>
      <w:r w:rsidR="00FE2649">
        <w:rPr>
          <w:rFonts w:ascii="Times New Roman" w:hAnsi="Times New Roman"/>
          <w:lang w:val="pl-PL"/>
        </w:rPr>
        <w:t xml:space="preserve">uprzednio </w:t>
      </w:r>
      <w:r w:rsidR="003F3229" w:rsidRPr="00F72EF4">
        <w:rPr>
          <w:rFonts w:ascii="Times New Roman" w:hAnsi="Times New Roman"/>
          <w:lang w:val="pl-PL"/>
        </w:rPr>
        <w:t>wykorzystan</w:t>
      </w:r>
      <w:r w:rsidR="00FE2649">
        <w:rPr>
          <w:rFonts w:ascii="Times New Roman" w:hAnsi="Times New Roman"/>
          <w:lang w:val="pl-PL"/>
        </w:rPr>
        <w:t>e</w:t>
      </w:r>
      <w:r w:rsidR="003F3229" w:rsidRPr="00F72EF4">
        <w:rPr>
          <w:rFonts w:ascii="Times New Roman" w:hAnsi="Times New Roman"/>
          <w:lang w:val="pl-PL"/>
        </w:rPr>
        <w:t xml:space="preserve"> we wcześniejszym programie bądź we wcześniejszym zgłoszeniu</w:t>
      </w:r>
      <w:r w:rsidR="00C84746">
        <w:rPr>
          <w:rFonts w:ascii="Times New Roman" w:hAnsi="Times New Roman"/>
          <w:lang w:val="pl-PL"/>
        </w:rPr>
        <w:t xml:space="preserve"> lub zgłoszeniach</w:t>
      </w:r>
      <w:r w:rsidR="003F3229" w:rsidRPr="00F72EF4">
        <w:rPr>
          <w:rFonts w:ascii="Times New Roman" w:hAnsi="Times New Roman"/>
          <w:lang w:val="pl-PL"/>
        </w:rPr>
        <w:t xml:space="preserve"> w </w:t>
      </w:r>
      <w:r w:rsidR="00E93D5B">
        <w:rPr>
          <w:rFonts w:ascii="Times New Roman" w:hAnsi="Times New Roman"/>
          <w:lang w:val="pl-PL"/>
        </w:rPr>
        <w:t>niniejszym</w:t>
      </w:r>
      <w:r w:rsidR="003F3229" w:rsidRPr="00F72EF4">
        <w:rPr>
          <w:rFonts w:ascii="Times New Roman" w:hAnsi="Times New Roman"/>
          <w:lang w:val="pl-PL"/>
        </w:rPr>
        <w:t xml:space="preserve"> programie</w:t>
      </w:r>
      <w:r w:rsidR="000C4CF3">
        <w:rPr>
          <w:rFonts w:ascii="Times New Roman" w:hAnsi="Times New Roman"/>
          <w:lang w:val="pl-PL"/>
        </w:rPr>
        <w:t>.</w:t>
      </w:r>
    </w:p>
    <w:p w14:paraId="61105E48" w14:textId="455FEA4A" w:rsidR="001E1261" w:rsidRPr="00F72EF4" w:rsidRDefault="001E1261" w:rsidP="008A464B">
      <w:pPr>
        <w:pStyle w:val="ListParagraph"/>
        <w:numPr>
          <w:ilvl w:val="0"/>
          <w:numId w:val="4"/>
        </w:numPr>
        <w:jc w:val="both"/>
        <w:rPr>
          <w:rFonts w:ascii="Times New Roman" w:hAnsi="Times New Roman"/>
          <w:lang w:val="pl-PL"/>
        </w:rPr>
      </w:pPr>
      <w:r w:rsidRPr="00F72EF4">
        <w:rPr>
          <w:rFonts w:ascii="Times New Roman" w:hAnsi="Times New Roman"/>
          <w:lang w:val="pl-PL"/>
        </w:rPr>
        <w:lastRenderedPageBreak/>
        <w:t xml:space="preserve">Nie </w:t>
      </w:r>
      <w:r w:rsidR="00097F54">
        <w:rPr>
          <w:rFonts w:ascii="Times New Roman" w:hAnsi="Times New Roman"/>
          <w:lang w:val="pl-PL"/>
        </w:rPr>
        <w:t>ma możliwości</w:t>
      </w:r>
      <w:r w:rsidRPr="00F72EF4">
        <w:rPr>
          <w:rFonts w:ascii="Times New Roman" w:hAnsi="Times New Roman"/>
          <w:lang w:val="pl-PL"/>
        </w:rPr>
        <w:t xml:space="preserve"> zamiany cashbacku na </w:t>
      </w:r>
      <w:r w:rsidR="00464C69" w:rsidRPr="00F72EF4">
        <w:rPr>
          <w:rFonts w:ascii="Times New Roman" w:hAnsi="Times New Roman"/>
          <w:lang w:val="pl-PL"/>
        </w:rPr>
        <w:t>jakikolwiek inny produkt</w:t>
      </w:r>
      <w:r w:rsidR="00464C69">
        <w:rPr>
          <w:rFonts w:ascii="Times New Roman" w:hAnsi="Times New Roman"/>
          <w:lang w:val="pl-PL"/>
        </w:rPr>
        <w:t xml:space="preserve"> lub ekwiwalent</w:t>
      </w:r>
      <w:r w:rsidR="00F9464E">
        <w:rPr>
          <w:rFonts w:ascii="Times New Roman" w:hAnsi="Times New Roman"/>
          <w:lang w:val="pl-PL"/>
        </w:rPr>
        <w:t xml:space="preserve"> pieniężny</w:t>
      </w:r>
      <w:r w:rsidR="00464C69">
        <w:rPr>
          <w:rFonts w:ascii="Times New Roman" w:hAnsi="Times New Roman"/>
          <w:lang w:val="pl-PL"/>
        </w:rPr>
        <w:t xml:space="preserve">, </w:t>
      </w:r>
      <w:r w:rsidR="00104C80">
        <w:rPr>
          <w:rFonts w:ascii="Times New Roman" w:hAnsi="Times New Roman"/>
          <w:lang w:val="pl-PL"/>
        </w:rPr>
        <w:t xml:space="preserve"> jak również na </w:t>
      </w:r>
      <w:r w:rsidRPr="00F72EF4">
        <w:rPr>
          <w:rFonts w:ascii="Times New Roman" w:hAnsi="Times New Roman"/>
          <w:lang w:val="pl-PL"/>
        </w:rPr>
        <w:t xml:space="preserve">gotówkę, </w:t>
      </w:r>
      <w:r w:rsidR="008976BC" w:rsidRPr="00F72EF4">
        <w:rPr>
          <w:rFonts w:ascii="Times New Roman" w:hAnsi="Times New Roman"/>
          <w:lang w:val="pl-PL"/>
        </w:rPr>
        <w:t xml:space="preserve">bon, </w:t>
      </w:r>
      <w:r w:rsidR="00D053C6">
        <w:rPr>
          <w:rFonts w:ascii="Times New Roman" w:hAnsi="Times New Roman"/>
          <w:lang w:val="pl-PL"/>
        </w:rPr>
        <w:t xml:space="preserve">lub </w:t>
      </w:r>
      <w:r w:rsidR="008B1AD2">
        <w:rPr>
          <w:rFonts w:ascii="Times New Roman" w:hAnsi="Times New Roman"/>
          <w:lang w:val="pl-PL"/>
        </w:rPr>
        <w:t xml:space="preserve">jakikolwiek </w:t>
      </w:r>
      <w:r w:rsidR="008976BC" w:rsidRPr="00F72EF4">
        <w:rPr>
          <w:rFonts w:ascii="Times New Roman" w:hAnsi="Times New Roman"/>
          <w:lang w:val="pl-PL"/>
        </w:rPr>
        <w:t>kredyt</w:t>
      </w:r>
      <w:r w:rsidR="00D053C6">
        <w:rPr>
          <w:rFonts w:ascii="Times New Roman" w:hAnsi="Times New Roman"/>
          <w:lang w:val="pl-PL"/>
        </w:rPr>
        <w:t>.</w:t>
      </w:r>
      <w:r w:rsidRPr="00F72EF4">
        <w:rPr>
          <w:rFonts w:ascii="Times New Roman" w:hAnsi="Times New Roman"/>
          <w:lang w:val="pl-PL"/>
        </w:rPr>
        <w:t xml:space="preserve"> </w:t>
      </w:r>
    </w:p>
    <w:p w14:paraId="613ECC93" w14:textId="77777777" w:rsidR="009F6AAB" w:rsidRPr="00F72EF4" w:rsidRDefault="009F6AAB" w:rsidP="009F6AAB">
      <w:pPr>
        <w:pStyle w:val="ListParagraph"/>
        <w:ind w:left="360"/>
        <w:jc w:val="both"/>
        <w:rPr>
          <w:rFonts w:ascii="Times New Roman" w:hAnsi="Times New Roman"/>
          <w:lang w:val="pl-PL"/>
        </w:rPr>
      </w:pPr>
    </w:p>
    <w:p w14:paraId="393B0706" w14:textId="77777777" w:rsidR="00A337D6" w:rsidRDefault="00A337D6">
      <w:pPr>
        <w:spacing w:after="160" w:line="259" w:lineRule="auto"/>
        <w:rPr>
          <w:rFonts w:ascii="Times New Roman" w:hAnsi="Times New Roman"/>
          <w:b/>
          <w:lang w:val="pl-PL"/>
        </w:rPr>
      </w:pPr>
      <w:r>
        <w:rPr>
          <w:rFonts w:ascii="Times New Roman" w:hAnsi="Times New Roman"/>
          <w:b/>
          <w:lang w:val="pl-PL"/>
        </w:rPr>
        <w:br w:type="page"/>
      </w:r>
    </w:p>
    <w:p w14:paraId="3D65BF70" w14:textId="48D54814" w:rsidR="008A464B" w:rsidRPr="00F72EF4" w:rsidRDefault="008A464B" w:rsidP="008A464B">
      <w:pPr>
        <w:jc w:val="both"/>
        <w:rPr>
          <w:rFonts w:ascii="Times New Roman" w:hAnsi="Times New Roman"/>
          <w:b/>
          <w:lang w:val="pl-PL"/>
        </w:rPr>
      </w:pPr>
      <w:r w:rsidRPr="00F72EF4">
        <w:rPr>
          <w:rFonts w:ascii="Times New Roman" w:hAnsi="Times New Roman"/>
          <w:b/>
          <w:lang w:val="pl-PL"/>
        </w:rPr>
        <w:lastRenderedPageBreak/>
        <w:t>7) Zakończenie programu</w:t>
      </w:r>
    </w:p>
    <w:p w14:paraId="036E077B" w14:textId="77777777" w:rsidR="008A464B" w:rsidRPr="00F72EF4" w:rsidRDefault="008A464B" w:rsidP="008A464B">
      <w:pPr>
        <w:ind w:left="360"/>
        <w:jc w:val="both"/>
        <w:rPr>
          <w:rFonts w:ascii="Times New Roman" w:hAnsi="Times New Roman"/>
          <w:b/>
          <w:u w:val="single"/>
          <w:lang w:val="pl-PL"/>
        </w:rPr>
      </w:pPr>
    </w:p>
    <w:p w14:paraId="6D7BA53C" w14:textId="20653A5A" w:rsidR="00455CFD" w:rsidRPr="00DD5E82" w:rsidRDefault="00DD5E82" w:rsidP="00455CFD">
      <w:pPr>
        <w:pStyle w:val="CommentText"/>
        <w:numPr>
          <w:ilvl w:val="0"/>
          <w:numId w:val="9"/>
        </w:numPr>
        <w:rPr>
          <w:rFonts w:ascii="Times New Roman" w:eastAsia="Times New Roman" w:hAnsi="Times New Roman"/>
          <w:sz w:val="22"/>
          <w:szCs w:val="22"/>
          <w:lang w:val="pl-PL"/>
        </w:rPr>
      </w:pPr>
      <w:r w:rsidRPr="27D84CDA">
        <w:rPr>
          <w:rFonts w:ascii="Times New Roman" w:eastAsia="Times New Roman" w:hAnsi="Times New Roman"/>
          <w:sz w:val="22"/>
          <w:szCs w:val="22"/>
          <w:lang w:val="pl-PL"/>
        </w:rPr>
        <w:t xml:space="preserve">Czas trwania akcji: od </w:t>
      </w:r>
      <w:r w:rsidR="00164561" w:rsidRPr="27D84CDA">
        <w:rPr>
          <w:rFonts w:ascii="Times New Roman" w:eastAsia="Times New Roman" w:hAnsi="Times New Roman"/>
          <w:sz w:val="22"/>
          <w:szCs w:val="22"/>
          <w:lang w:val="pl-PL"/>
        </w:rPr>
        <w:t>2</w:t>
      </w:r>
      <w:r w:rsidR="00FA6E09" w:rsidRPr="27D84CDA">
        <w:rPr>
          <w:rFonts w:ascii="Times New Roman" w:eastAsia="Times New Roman" w:hAnsi="Times New Roman"/>
          <w:sz w:val="22"/>
          <w:szCs w:val="22"/>
          <w:lang w:val="pl-PL"/>
        </w:rPr>
        <w:t>2</w:t>
      </w:r>
      <w:r w:rsidRPr="27D84CDA">
        <w:rPr>
          <w:rFonts w:ascii="Times New Roman" w:eastAsia="Times New Roman" w:hAnsi="Times New Roman"/>
          <w:sz w:val="22"/>
          <w:szCs w:val="22"/>
          <w:lang w:val="pl-PL"/>
        </w:rPr>
        <w:t>.0</w:t>
      </w:r>
      <w:r w:rsidR="00FA6E09" w:rsidRPr="27D84CDA">
        <w:rPr>
          <w:rFonts w:ascii="Times New Roman" w:eastAsia="Times New Roman" w:hAnsi="Times New Roman"/>
          <w:sz w:val="22"/>
          <w:szCs w:val="22"/>
          <w:lang w:val="pl-PL"/>
        </w:rPr>
        <w:t>9</w:t>
      </w:r>
      <w:r w:rsidRPr="27D84CDA">
        <w:rPr>
          <w:rFonts w:ascii="Times New Roman" w:eastAsia="Times New Roman" w:hAnsi="Times New Roman"/>
          <w:sz w:val="22"/>
          <w:szCs w:val="22"/>
          <w:lang w:val="pl-PL"/>
        </w:rPr>
        <w:t>.202</w:t>
      </w:r>
      <w:r w:rsidR="00164561" w:rsidRPr="27D84CDA">
        <w:rPr>
          <w:rFonts w:ascii="Times New Roman" w:eastAsia="Times New Roman" w:hAnsi="Times New Roman"/>
          <w:sz w:val="22"/>
          <w:szCs w:val="22"/>
          <w:lang w:val="pl-PL"/>
        </w:rPr>
        <w:t>2</w:t>
      </w:r>
      <w:r w:rsidRPr="27D84CDA">
        <w:rPr>
          <w:rFonts w:ascii="Times New Roman" w:eastAsia="Times New Roman" w:hAnsi="Times New Roman"/>
          <w:sz w:val="22"/>
          <w:szCs w:val="22"/>
          <w:lang w:val="pl-PL"/>
        </w:rPr>
        <w:t xml:space="preserve"> do </w:t>
      </w:r>
      <w:r w:rsidR="00FA6E09" w:rsidRPr="27D84CDA">
        <w:rPr>
          <w:rFonts w:ascii="Times New Roman" w:eastAsia="Times New Roman" w:hAnsi="Times New Roman"/>
          <w:sz w:val="22"/>
          <w:szCs w:val="22"/>
          <w:lang w:val="pl-PL"/>
        </w:rPr>
        <w:t>31</w:t>
      </w:r>
      <w:r w:rsidRPr="27D84CDA">
        <w:rPr>
          <w:rFonts w:ascii="Times New Roman" w:eastAsia="Times New Roman" w:hAnsi="Times New Roman"/>
          <w:sz w:val="22"/>
          <w:szCs w:val="22"/>
          <w:lang w:val="pl-PL"/>
        </w:rPr>
        <w:t>.</w:t>
      </w:r>
      <w:r w:rsidR="00FA6E09" w:rsidRPr="27D84CDA">
        <w:rPr>
          <w:rFonts w:ascii="Times New Roman" w:eastAsia="Times New Roman" w:hAnsi="Times New Roman"/>
          <w:sz w:val="22"/>
          <w:szCs w:val="22"/>
          <w:lang w:val="pl-PL"/>
        </w:rPr>
        <w:t>12</w:t>
      </w:r>
      <w:r w:rsidRPr="27D84CDA">
        <w:rPr>
          <w:rFonts w:ascii="Times New Roman" w:eastAsia="Times New Roman" w:hAnsi="Times New Roman"/>
          <w:sz w:val="22"/>
          <w:szCs w:val="22"/>
          <w:lang w:val="pl-PL"/>
        </w:rPr>
        <w:t>.202</w:t>
      </w:r>
      <w:r w:rsidR="00164561" w:rsidRPr="27D84CDA">
        <w:rPr>
          <w:rFonts w:ascii="Times New Roman" w:eastAsia="Times New Roman" w:hAnsi="Times New Roman"/>
          <w:sz w:val="22"/>
          <w:szCs w:val="22"/>
          <w:lang w:val="pl-PL"/>
        </w:rPr>
        <w:t>2</w:t>
      </w:r>
      <w:r w:rsidRPr="27D84CDA">
        <w:rPr>
          <w:rFonts w:ascii="Times New Roman" w:eastAsia="Times New Roman" w:hAnsi="Times New Roman"/>
          <w:sz w:val="22"/>
          <w:szCs w:val="22"/>
          <w:lang w:val="pl-PL"/>
        </w:rPr>
        <w:t xml:space="preserve"> lub do wyczerpania limitu zwrotów. Na każdy z progów wyszczególnionych w punkcie 5.6. przewidziany jest </w:t>
      </w:r>
      <w:r w:rsidR="00476AFA" w:rsidRPr="27D84CDA">
        <w:rPr>
          <w:rFonts w:ascii="Times New Roman" w:eastAsia="Times New Roman" w:hAnsi="Times New Roman"/>
          <w:sz w:val="22"/>
          <w:szCs w:val="22"/>
          <w:lang w:val="pl-PL"/>
        </w:rPr>
        <w:t xml:space="preserve">określony </w:t>
      </w:r>
      <w:r w:rsidRPr="27D84CDA">
        <w:rPr>
          <w:rFonts w:ascii="Times New Roman" w:eastAsia="Times New Roman" w:hAnsi="Times New Roman"/>
          <w:sz w:val="22"/>
          <w:szCs w:val="22"/>
          <w:lang w:val="pl-PL"/>
        </w:rPr>
        <w:t xml:space="preserve">budżet. Budżet ten </w:t>
      </w:r>
      <w:r w:rsidRPr="27D84CDA">
        <w:rPr>
          <w:rFonts w:ascii="Times New Roman" w:eastAsia="Times New Roman" w:hAnsi="Times New Roman"/>
          <w:b/>
          <w:bCs/>
          <w:sz w:val="22"/>
          <w:szCs w:val="22"/>
          <w:lang w:val="pl-PL"/>
        </w:rPr>
        <w:t>może</w:t>
      </w:r>
      <w:r w:rsidRPr="27D84CDA">
        <w:rPr>
          <w:rFonts w:ascii="Times New Roman" w:eastAsia="Times New Roman" w:hAnsi="Times New Roman"/>
          <w:sz w:val="22"/>
          <w:szCs w:val="22"/>
          <w:lang w:val="pl-PL"/>
        </w:rPr>
        <w:t xml:space="preserve"> zostać zwiększony, bez konieczności informowania o tej zmianie wszystkich uczestników promocji, aż do kwoty maksymalnej </w:t>
      </w:r>
      <w:r w:rsidR="004B0C70" w:rsidRPr="27D84CDA">
        <w:rPr>
          <w:rFonts w:ascii="Times New Roman" w:eastAsia="Times New Roman" w:hAnsi="Times New Roman"/>
          <w:sz w:val="22"/>
          <w:szCs w:val="22"/>
          <w:lang w:val="pl-PL"/>
        </w:rPr>
        <w:t>250</w:t>
      </w:r>
      <w:r w:rsidR="00BF4A3C" w:rsidRPr="27D84CDA">
        <w:rPr>
          <w:rFonts w:ascii="Times New Roman" w:eastAsia="Times New Roman" w:hAnsi="Times New Roman"/>
          <w:sz w:val="22"/>
          <w:szCs w:val="22"/>
          <w:lang w:val="pl-PL"/>
        </w:rPr>
        <w:t xml:space="preserve"> </w:t>
      </w:r>
      <w:r w:rsidRPr="27D84CDA">
        <w:rPr>
          <w:rFonts w:ascii="Times New Roman" w:eastAsia="Times New Roman" w:hAnsi="Times New Roman"/>
          <w:sz w:val="22"/>
          <w:szCs w:val="22"/>
          <w:lang w:val="pl-PL"/>
        </w:rPr>
        <w:t xml:space="preserve">000 PLN, na wszystkie progi łącznie. </w:t>
      </w:r>
      <w:r w:rsidRPr="27D84CDA">
        <w:rPr>
          <w:rFonts w:ascii="Times New Roman" w:hAnsi="Times New Roman"/>
          <w:sz w:val="22"/>
          <w:szCs w:val="22"/>
          <w:lang w:val="pl-PL"/>
        </w:rPr>
        <w:t xml:space="preserve">Jeśli kwota maksymalna zostanie wyczerpana, poinformujemy wyraźnie o wcześniejszym  terminie zakończenia programu. </w:t>
      </w:r>
    </w:p>
    <w:p w14:paraId="0E05B760" w14:textId="0C58837E" w:rsidR="00455CFD" w:rsidRPr="00F72EF4" w:rsidRDefault="00455CFD" w:rsidP="00455CFD">
      <w:pPr>
        <w:pStyle w:val="CommentText"/>
        <w:rPr>
          <w:rFonts w:ascii="Times New Roman" w:eastAsia="Times New Roman" w:hAnsi="Times New Roman"/>
          <w:sz w:val="22"/>
          <w:szCs w:val="22"/>
          <w:lang w:val="pl-PL"/>
        </w:rPr>
      </w:pPr>
    </w:p>
    <w:p w14:paraId="3AB9334B" w14:textId="77777777" w:rsidR="00455CFD" w:rsidRPr="00F72EF4" w:rsidRDefault="00455CFD" w:rsidP="00455CFD">
      <w:pPr>
        <w:pStyle w:val="CommentText"/>
        <w:rPr>
          <w:rFonts w:ascii="Times New Roman" w:eastAsia="Times New Roman" w:hAnsi="Times New Roman"/>
          <w:sz w:val="22"/>
          <w:szCs w:val="22"/>
          <w:lang w:val="pl-PL"/>
        </w:rPr>
      </w:pPr>
    </w:p>
    <w:tbl>
      <w:tblPr>
        <w:tblW w:w="9440" w:type="dxa"/>
        <w:tblCellMar>
          <w:left w:w="0" w:type="dxa"/>
          <w:right w:w="0" w:type="dxa"/>
        </w:tblCellMar>
        <w:tblLook w:val="04A0" w:firstRow="1" w:lastRow="0" w:firstColumn="1" w:lastColumn="0" w:noHBand="0" w:noVBand="1"/>
      </w:tblPr>
      <w:tblGrid>
        <w:gridCol w:w="3140"/>
        <w:gridCol w:w="1820"/>
        <w:gridCol w:w="2230"/>
        <w:gridCol w:w="2250"/>
      </w:tblGrid>
      <w:tr w:rsidR="0092653E" w:rsidRPr="00DD5E82" w14:paraId="791CBB28" w14:textId="77777777" w:rsidTr="00342CEF">
        <w:trPr>
          <w:trHeight w:val="430"/>
        </w:trPr>
        <w:tc>
          <w:tcPr>
            <w:tcW w:w="3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368392D" w14:textId="77777777" w:rsidR="0092653E" w:rsidRPr="00F72EF4" w:rsidRDefault="0092653E">
            <w:pPr>
              <w:spacing w:before="100" w:beforeAutospacing="1" w:after="100" w:afterAutospacing="1"/>
              <w:jc w:val="center"/>
              <w:rPr>
                <w:rFonts w:ascii="Times New Roman" w:hAnsi="Times New Roman"/>
                <w:lang w:val="en-US" w:eastAsia="en-US"/>
              </w:rPr>
            </w:pPr>
            <w:proofErr w:type="spellStart"/>
            <w:r w:rsidRPr="00F72EF4">
              <w:rPr>
                <w:rFonts w:ascii="Times New Roman" w:hAnsi="Times New Roman"/>
              </w:rPr>
              <w:t>Nazwa</w:t>
            </w:r>
            <w:proofErr w:type="spellEnd"/>
            <w:r w:rsidRPr="00F72EF4">
              <w:rPr>
                <w:rFonts w:ascii="Times New Roman" w:hAnsi="Times New Roman"/>
              </w:rPr>
              <w:t xml:space="preserve"> </w:t>
            </w:r>
            <w:proofErr w:type="spellStart"/>
            <w:r w:rsidRPr="00F72EF4">
              <w:rPr>
                <w:rFonts w:ascii="Times New Roman" w:hAnsi="Times New Roman"/>
              </w:rPr>
              <w:t>promocji</w:t>
            </w:r>
            <w:proofErr w:type="spellEnd"/>
          </w:p>
        </w:tc>
        <w:tc>
          <w:tcPr>
            <w:tcW w:w="18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0665E0C" w14:textId="77777777" w:rsidR="0092653E" w:rsidRPr="00F72EF4" w:rsidRDefault="0092653E">
            <w:pPr>
              <w:spacing w:before="100" w:beforeAutospacing="1" w:after="100" w:afterAutospacing="1"/>
              <w:jc w:val="center"/>
              <w:rPr>
                <w:rFonts w:ascii="Times New Roman" w:hAnsi="Times New Roman"/>
              </w:rPr>
            </w:pPr>
            <w:proofErr w:type="spellStart"/>
            <w:r w:rsidRPr="00F72EF4">
              <w:rPr>
                <w:rFonts w:ascii="Times New Roman" w:hAnsi="Times New Roman"/>
              </w:rPr>
              <w:t>Wysokość</w:t>
            </w:r>
            <w:proofErr w:type="spellEnd"/>
            <w:r w:rsidRPr="00F72EF4">
              <w:rPr>
                <w:rFonts w:ascii="Times New Roman" w:hAnsi="Times New Roman"/>
              </w:rPr>
              <w:t xml:space="preserve"> </w:t>
            </w:r>
            <w:proofErr w:type="spellStart"/>
            <w:r w:rsidRPr="00F72EF4">
              <w:rPr>
                <w:rFonts w:ascii="Times New Roman" w:hAnsi="Times New Roman"/>
              </w:rPr>
              <w:t>zwrotu</w:t>
            </w:r>
            <w:proofErr w:type="spellEnd"/>
          </w:p>
        </w:tc>
        <w:tc>
          <w:tcPr>
            <w:tcW w:w="22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232BF02" w14:textId="77777777" w:rsidR="0092653E" w:rsidRPr="00F72EF4" w:rsidRDefault="0092653E">
            <w:pPr>
              <w:spacing w:before="100" w:beforeAutospacing="1" w:after="100" w:afterAutospacing="1"/>
              <w:jc w:val="center"/>
              <w:rPr>
                <w:rFonts w:ascii="Times New Roman" w:hAnsi="Times New Roman"/>
              </w:rPr>
            </w:pPr>
            <w:proofErr w:type="spellStart"/>
            <w:r w:rsidRPr="00F72EF4">
              <w:rPr>
                <w:rFonts w:ascii="Times New Roman" w:hAnsi="Times New Roman"/>
                <w:color w:val="000000"/>
              </w:rPr>
              <w:t>Wartość</w:t>
            </w:r>
            <w:proofErr w:type="spellEnd"/>
            <w:r w:rsidRPr="00F72EF4">
              <w:rPr>
                <w:rFonts w:ascii="Times New Roman" w:hAnsi="Times New Roman"/>
                <w:color w:val="000000"/>
              </w:rPr>
              <w:t xml:space="preserve"> </w:t>
            </w:r>
            <w:proofErr w:type="spellStart"/>
            <w:r w:rsidRPr="00F72EF4">
              <w:rPr>
                <w:rFonts w:ascii="Times New Roman" w:hAnsi="Times New Roman"/>
                <w:color w:val="000000"/>
              </w:rPr>
              <w:t>zakupów</w:t>
            </w:r>
            <w:proofErr w:type="spellEnd"/>
            <w:r w:rsidRPr="00F72EF4">
              <w:rPr>
                <w:rFonts w:ascii="Times New Roman" w:hAnsi="Times New Roman"/>
                <w:color w:val="000000"/>
              </w:rPr>
              <w:t xml:space="preserve"> </w:t>
            </w:r>
            <w:proofErr w:type="spellStart"/>
            <w:r w:rsidRPr="00F72EF4">
              <w:rPr>
                <w:rFonts w:ascii="Times New Roman" w:hAnsi="Times New Roman"/>
                <w:color w:val="000000"/>
              </w:rPr>
              <w:t>na</w:t>
            </w:r>
            <w:proofErr w:type="spellEnd"/>
            <w:r w:rsidRPr="00F72EF4">
              <w:rPr>
                <w:rFonts w:ascii="Times New Roman" w:hAnsi="Times New Roman"/>
                <w:color w:val="000000"/>
              </w:rPr>
              <w:t xml:space="preserve"> 1 </w:t>
            </w:r>
            <w:proofErr w:type="spellStart"/>
            <w:r w:rsidRPr="00F72EF4">
              <w:rPr>
                <w:rFonts w:ascii="Times New Roman" w:hAnsi="Times New Roman"/>
                <w:color w:val="000000"/>
              </w:rPr>
              <w:t>paragonie</w:t>
            </w:r>
            <w:proofErr w:type="spellEnd"/>
          </w:p>
        </w:tc>
        <w:tc>
          <w:tcPr>
            <w:tcW w:w="22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FD6A8F6" w14:textId="507B94E7" w:rsidR="0092653E" w:rsidRPr="00F72EF4" w:rsidRDefault="00DD5E82">
            <w:pPr>
              <w:spacing w:before="100" w:beforeAutospacing="1" w:after="100" w:afterAutospacing="1"/>
              <w:jc w:val="center"/>
              <w:rPr>
                <w:rFonts w:ascii="Times New Roman" w:hAnsi="Times New Roman"/>
                <w:lang w:val="pl-PL"/>
              </w:rPr>
            </w:pPr>
            <w:r>
              <w:rPr>
                <w:rFonts w:ascii="Times New Roman" w:hAnsi="Times New Roman"/>
                <w:color w:val="000000"/>
                <w:lang w:val="pl-PL"/>
              </w:rPr>
              <w:t>W</w:t>
            </w:r>
            <w:r w:rsidR="0092653E" w:rsidRPr="00F72EF4">
              <w:rPr>
                <w:rFonts w:ascii="Times New Roman" w:hAnsi="Times New Roman"/>
                <w:color w:val="000000"/>
                <w:lang w:val="pl-PL"/>
              </w:rPr>
              <w:t>artość przyznanych zwrotów</w:t>
            </w:r>
            <w:r w:rsidR="00AC057F" w:rsidRPr="00F72EF4">
              <w:rPr>
                <w:rFonts w:ascii="Times New Roman" w:hAnsi="Times New Roman"/>
                <w:color w:val="000000"/>
                <w:lang w:val="pl-PL"/>
              </w:rPr>
              <w:t>/próg</w:t>
            </w:r>
          </w:p>
        </w:tc>
      </w:tr>
      <w:tr w:rsidR="00342CEF" w:rsidRPr="00F72EF4" w14:paraId="3ED7C820" w14:textId="77777777" w:rsidTr="00342CEF">
        <w:trPr>
          <w:trHeight w:val="412"/>
        </w:trPr>
        <w:tc>
          <w:tcPr>
            <w:tcW w:w="3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44ECE8" w14:textId="77777777" w:rsidR="00342CEF" w:rsidRPr="00F72EF4" w:rsidRDefault="00342CEF" w:rsidP="00342CEF">
            <w:pPr>
              <w:spacing w:before="100" w:beforeAutospacing="1" w:after="100" w:afterAutospacing="1"/>
              <w:jc w:val="center"/>
              <w:rPr>
                <w:rFonts w:ascii="Times New Roman" w:hAnsi="Times New Roman"/>
              </w:rPr>
            </w:pPr>
            <w:r w:rsidRPr="00F72EF4">
              <w:rPr>
                <w:rFonts w:ascii="Times New Roman" w:hAnsi="Times New Roman"/>
              </w:rPr>
              <w:t xml:space="preserve">Cashback </w:t>
            </w:r>
            <w:proofErr w:type="spellStart"/>
            <w:r w:rsidRPr="00F72EF4">
              <w:rPr>
                <w:rFonts w:ascii="Times New Roman" w:hAnsi="Times New Roman"/>
              </w:rPr>
              <w:t>multibrand</w:t>
            </w:r>
            <w:proofErr w:type="spellEnd"/>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417865" w14:textId="77777777" w:rsidR="00342CEF" w:rsidRPr="00F72EF4" w:rsidRDefault="00342CEF" w:rsidP="00342CEF">
            <w:pPr>
              <w:spacing w:before="100" w:beforeAutospacing="1" w:after="100" w:afterAutospacing="1"/>
              <w:jc w:val="center"/>
              <w:rPr>
                <w:rFonts w:ascii="Times New Roman" w:hAnsi="Times New Roman"/>
              </w:rPr>
            </w:pPr>
            <w:r w:rsidRPr="00F72EF4">
              <w:rPr>
                <w:rFonts w:ascii="Times New Roman" w:hAnsi="Times New Roman"/>
                <w:color w:val="000000"/>
              </w:rPr>
              <w:t xml:space="preserve">10 </w:t>
            </w:r>
            <w:proofErr w:type="spellStart"/>
            <w:r w:rsidRPr="00F72EF4">
              <w:rPr>
                <w:rFonts w:ascii="Times New Roman" w:hAnsi="Times New Roman"/>
                <w:color w:val="000000"/>
              </w:rPr>
              <w:t>pln</w:t>
            </w:r>
            <w:proofErr w:type="spellEnd"/>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B474B0" w14:textId="3C63CD29" w:rsidR="00342CEF" w:rsidRPr="00F72EF4" w:rsidRDefault="00342CEF" w:rsidP="00342CEF">
            <w:pPr>
              <w:spacing w:before="100" w:beforeAutospacing="1" w:after="100" w:afterAutospacing="1"/>
              <w:jc w:val="center"/>
              <w:rPr>
                <w:rFonts w:ascii="Times New Roman" w:hAnsi="Times New Roman"/>
              </w:rPr>
            </w:pPr>
            <w:r w:rsidRPr="00D77984">
              <w:rPr>
                <w:rFonts w:ascii="Times New Roman" w:hAnsi="Times New Roman"/>
                <w:color w:val="000000"/>
              </w:rPr>
              <w:t xml:space="preserve">40,00 </w:t>
            </w:r>
            <w:r>
              <w:rPr>
                <w:rFonts w:ascii="Times New Roman" w:hAnsi="Times New Roman"/>
                <w:color w:val="000000"/>
              </w:rPr>
              <w:t>-</w:t>
            </w:r>
            <w:r w:rsidRPr="00D77984">
              <w:rPr>
                <w:rFonts w:ascii="Times New Roman" w:hAnsi="Times New Roman"/>
                <w:color w:val="000000"/>
              </w:rPr>
              <w:t xml:space="preserve"> 79,99 </w:t>
            </w:r>
            <w:proofErr w:type="spellStart"/>
            <w:r w:rsidRPr="00D77984">
              <w:rPr>
                <w:rFonts w:ascii="Times New Roman" w:hAnsi="Times New Roman"/>
                <w:color w:val="000000"/>
              </w:rPr>
              <w:t>pln</w:t>
            </w:r>
            <w:proofErr w:type="spellEnd"/>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ED4E0B" w14:textId="156F9BF3" w:rsidR="00342CEF" w:rsidRPr="00F72EF4" w:rsidRDefault="002A3F2B" w:rsidP="00342CEF">
            <w:pPr>
              <w:spacing w:before="100" w:beforeAutospacing="1" w:after="100" w:afterAutospacing="1"/>
              <w:jc w:val="center"/>
              <w:rPr>
                <w:rFonts w:ascii="Times New Roman" w:hAnsi="Times New Roman"/>
              </w:rPr>
            </w:pPr>
            <w:r>
              <w:rPr>
                <w:rFonts w:ascii="Times New Roman" w:hAnsi="Times New Roman"/>
                <w:color w:val="000000"/>
              </w:rPr>
              <w:t>25</w:t>
            </w:r>
            <w:r w:rsidR="00342CEF" w:rsidRPr="00F72EF4">
              <w:rPr>
                <w:rFonts w:ascii="Times New Roman" w:hAnsi="Times New Roman"/>
                <w:color w:val="000000"/>
              </w:rPr>
              <w:t xml:space="preserve"> </w:t>
            </w:r>
            <w:r w:rsidR="00342CEF">
              <w:rPr>
                <w:rFonts w:ascii="Times New Roman" w:hAnsi="Times New Roman"/>
                <w:color w:val="000000"/>
              </w:rPr>
              <w:t>0</w:t>
            </w:r>
            <w:r w:rsidR="00342CEF" w:rsidRPr="00F72EF4">
              <w:rPr>
                <w:rFonts w:ascii="Times New Roman" w:hAnsi="Times New Roman"/>
                <w:color w:val="000000"/>
              </w:rPr>
              <w:t xml:space="preserve">00 </w:t>
            </w:r>
            <w:proofErr w:type="spellStart"/>
            <w:r w:rsidR="00342CEF" w:rsidRPr="00F72EF4">
              <w:rPr>
                <w:rFonts w:ascii="Times New Roman" w:hAnsi="Times New Roman"/>
                <w:color w:val="000000"/>
              </w:rPr>
              <w:t>pln</w:t>
            </w:r>
            <w:proofErr w:type="spellEnd"/>
          </w:p>
        </w:tc>
      </w:tr>
      <w:tr w:rsidR="00342CEF" w:rsidRPr="00F72EF4" w14:paraId="551D1406" w14:textId="77777777" w:rsidTr="00342CEF">
        <w:trPr>
          <w:trHeight w:val="430"/>
        </w:trPr>
        <w:tc>
          <w:tcPr>
            <w:tcW w:w="3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53C14" w14:textId="77777777" w:rsidR="00342CEF" w:rsidRPr="00F72EF4" w:rsidRDefault="00342CEF" w:rsidP="00342CEF">
            <w:pPr>
              <w:spacing w:before="100" w:beforeAutospacing="1" w:after="100" w:afterAutospacing="1"/>
              <w:jc w:val="center"/>
              <w:rPr>
                <w:rFonts w:ascii="Times New Roman" w:hAnsi="Times New Roman"/>
              </w:rPr>
            </w:pPr>
            <w:r w:rsidRPr="00F72EF4">
              <w:rPr>
                <w:rFonts w:ascii="Times New Roman" w:hAnsi="Times New Roman"/>
              </w:rPr>
              <w:t xml:space="preserve">Cashback </w:t>
            </w:r>
            <w:proofErr w:type="spellStart"/>
            <w:r w:rsidRPr="00F72EF4">
              <w:rPr>
                <w:rFonts w:ascii="Times New Roman" w:hAnsi="Times New Roman"/>
              </w:rPr>
              <w:t>multibrand</w:t>
            </w:r>
            <w:proofErr w:type="spellEnd"/>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7EBDE7" w14:textId="77777777" w:rsidR="00342CEF" w:rsidRPr="00F72EF4" w:rsidRDefault="00342CEF" w:rsidP="00342CEF">
            <w:pPr>
              <w:spacing w:before="100" w:beforeAutospacing="1" w:after="100" w:afterAutospacing="1"/>
              <w:jc w:val="center"/>
              <w:rPr>
                <w:rFonts w:ascii="Times New Roman" w:hAnsi="Times New Roman"/>
              </w:rPr>
            </w:pPr>
            <w:r w:rsidRPr="00F72EF4">
              <w:rPr>
                <w:rFonts w:ascii="Times New Roman" w:hAnsi="Times New Roman"/>
                <w:color w:val="000000"/>
              </w:rPr>
              <w:t xml:space="preserve">20 </w:t>
            </w:r>
            <w:proofErr w:type="spellStart"/>
            <w:r w:rsidRPr="00F72EF4">
              <w:rPr>
                <w:rFonts w:ascii="Times New Roman" w:hAnsi="Times New Roman"/>
                <w:color w:val="000000"/>
              </w:rPr>
              <w:t>pln</w:t>
            </w:r>
            <w:proofErr w:type="spellEnd"/>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4843D3" w14:textId="0231C144" w:rsidR="00342CEF" w:rsidRPr="00F72EF4" w:rsidRDefault="00342CEF" w:rsidP="00342CEF">
            <w:pPr>
              <w:spacing w:before="100" w:beforeAutospacing="1" w:after="100" w:afterAutospacing="1"/>
              <w:jc w:val="center"/>
              <w:rPr>
                <w:rFonts w:ascii="Times New Roman" w:hAnsi="Times New Roman"/>
              </w:rPr>
            </w:pPr>
            <w:r w:rsidRPr="00D77984">
              <w:rPr>
                <w:rFonts w:ascii="Times New Roman" w:hAnsi="Times New Roman"/>
                <w:color w:val="000000"/>
              </w:rPr>
              <w:t xml:space="preserve">80,00 - </w:t>
            </w:r>
            <w:r w:rsidR="00164561">
              <w:rPr>
                <w:rFonts w:ascii="Times New Roman" w:hAnsi="Times New Roman"/>
                <w:color w:val="000000"/>
              </w:rPr>
              <w:t>199</w:t>
            </w:r>
            <w:r w:rsidRPr="00D77984">
              <w:rPr>
                <w:rFonts w:ascii="Times New Roman" w:hAnsi="Times New Roman"/>
                <w:color w:val="000000"/>
              </w:rPr>
              <w:t xml:space="preserve">,99 </w:t>
            </w:r>
            <w:proofErr w:type="spellStart"/>
            <w:r w:rsidRPr="00D77984">
              <w:rPr>
                <w:rFonts w:ascii="Times New Roman" w:hAnsi="Times New Roman"/>
                <w:color w:val="000000"/>
              </w:rPr>
              <w:t>pln</w:t>
            </w:r>
            <w:proofErr w:type="spellEnd"/>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EC7A0" w14:textId="448F8381" w:rsidR="00342CEF" w:rsidRPr="00F72EF4" w:rsidRDefault="00B4735B" w:rsidP="00342CEF">
            <w:pPr>
              <w:spacing w:before="100" w:beforeAutospacing="1" w:after="100" w:afterAutospacing="1"/>
              <w:jc w:val="center"/>
              <w:rPr>
                <w:rFonts w:ascii="Times New Roman" w:hAnsi="Times New Roman"/>
              </w:rPr>
            </w:pPr>
            <w:r>
              <w:rPr>
                <w:rFonts w:ascii="Times New Roman" w:hAnsi="Times New Roman"/>
                <w:color w:val="000000"/>
              </w:rPr>
              <w:t>6</w:t>
            </w:r>
            <w:r w:rsidR="002A3F2B">
              <w:rPr>
                <w:rFonts w:ascii="Times New Roman" w:hAnsi="Times New Roman"/>
                <w:color w:val="000000"/>
              </w:rPr>
              <w:t>5</w:t>
            </w:r>
            <w:r w:rsidR="00342CEF" w:rsidRPr="00F72EF4">
              <w:rPr>
                <w:rFonts w:ascii="Times New Roman" w:hAnsi="Times New Roman"/>
                <w:color w:val="000000"/>
              </w:rPr>
              <w:t xml:space="preserve"> </w:t>
            </w:r>
            <w:r w:rsidR="00342CEF">
              <w:rPr>
                <w:rFonts w:ascii="Times New Roman" w:hAnsi="Times New Roman"/>
                <w:color w:val="000000"/>
              </w:rPr>
              <w:t>0</w:t>
            </w:r>
            <w:r w:rsidR="00342CEF" w:rsidRPr="00F72EF4">
              <w:rPr>
                <w:rFonts w:ascii="Times New Roman" w:hAnsi="Times New Roman"/>
                <w:color w:val="000000"/>
              </w:rPr>
              <w:t xml:space="preserve">00 </w:t>
            </w:r>
            <w:proofErr w:type="spellStart"/>
            <w:r w:rsidR="00342CEF" w:rsidRPr="00F72EF4">
              <w:rPr>
                <w:rFonts w:ascii="Times New Roman" w:hAnsi="Times New Roman"/>
                <w:color w:val="000000"/>
              </w:rPr>
              <w:t>pln</w:t>
            </w:r>
            <w:proofErr w:type="spellEnd"/>
          </w:p>
        </w:tc>
      </w:tr>
      <w:tr w:rsidR="00342CEF" w:rsidRPr="00F72EF4" w14:paraId="049EDB69" w14:textId="77777777" w:rsidTr="00342CEF">
        <w:trPr>
          <w:trHeight w:val="430"/>
        </w:trPr>
        <w:tc>
          <w:tcPr>
            <w:tcW w:w="3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960E48" w14:textId="77777777" w:rsidR="00342CEF" w:rsidRPr="00F72EF4" w:rsidRDefault="00342CEF" w:rsidP="00342CEF">
            <w:pPr>
              <w:spacing w:before="100" w:beforeAutospacing="1" w:after="100" w:afterAutospacing="1"/>
              <w:jc w:val="center"/>
              <w:rPr>
                <w:rFonts w:ascii="Times New Roman" w:hAnsi="Times New Roman"/>
              </w:rPr>
            </w:pPr>
            <w:r w:rsidRPr="00F72EF4">
              <w:rPr>
                <w:rFonts w:ascii="Times New Roman" w:hAnsi="Times New Roman"/>
              </w:rPr>
              <w:t xml:space="preserve">Cashback </w:t>
            </w:r>
            <w:proofErr w:type="spellStart"/>
            <w:r w:rsidRPr="00F72EF4">
              <w:rPr>
                <w:rFonts w:ascii="Times New Roman" w:hAnsi="Times New Roman"/>
              </w:rPr>
              <w:t>multibrand</w:t>
            </w:r>
            <w:proofErr w:type="spellEnd"/>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ED3C6" w14:textId="2A7013AF" w:rsidR="00342CEF" w:rsidRPr="00F72EF4" w:rsidRDefault="0066246D" w:rsidP="00342CEF">
            <w:pPr>
              <w:spacing w:before="100" w:beforeAutospacing="1" w:after="100" w:afterAutospacing="1"/>
              <w:jc w:val="center"/>
              <w:rPr>
                <w:rFonts w:ascii="Times New Roman" w:hAnsi="Times New Roman"/>
              </w:rPr>
            </w:pPr>
            <w:r>
              <w:rPr>
                <w:rFonts w:ascii="Times New Roman" w:hAnsi="Times New Roman"/>
                <w:color w:val="000000"/>
              </w:rPr>
              <w:t>5</w:t>
            </w:r>
            <w:r w:rsidR="00342CEF" w:rsidRPr="00F72EF4">
              <w:rPr>
                <w:rFonts w:ascii="Times New Roman" w:hAnsi="Times New Roman"/>
                <w:color w:val="000000"/>
              </w:rPr>
              <w:t xml:space="preserve">0 </w:t>
            </w:r>
            <w:proofErr w:type="spellStart"/>
            <w:r w:rsidR="00342CEF" w:rsidRPr="00F72EF4">
              <w:rPr>
                <w:rFonts w:ascii="Times New Roman" w:hAnsi="Times New Roman"/>
                <w:color w:val="000000"/>
              </w:rPr>
              <w:t>pln</w:t>
            </w:r>
            <w:proofErr w:type="spellEnd"/>
          </w:p>
        </w:tc>
        <w:tc>
          <w:tcPr>
            <w:tcW w:w="22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F10D1" w14:textId="35DD5B0A" w:rsidR="00342CEF" w:rsidRPr="00F72EF4" w:rsidRDefault="00FA22B8" w:rsidP="00342CEF">
            <w:pPr>
              <w:spacing w:before="100" w:beforeAutospacing="1" w:after="100" w:afterAutospacing="1"/>
              <w:jc w:val="center"/>
              <w:rPr>
                <w:rFonts w:ascii="Times New Roman" w:hAnsi="Times New Roman"/>
              </w:rPr>
            </w:pPr>
            <w:r>
              <w:rPr>
                <w:rFonts w:ascii="Times New Roman" w:hAnsi="Times New Roman"/>
                <w:color w:val="000000"/>
              </w:rPr>
              <w:t>Od</w:t>
            </w:r>
            <w:r w:rsidR="00342CEF">
              <w:rPr>
                <w:rFonts w:ascii="Times New Roman" w:hAnsi="Times New Roman"/>
                <w:color w:val="000000"/>
              </w:rPr>
              <w:t xml:space="preserve"> </w:t>
            </w:r>
            <w:r w:rsidR="00342CEF" w:rsidRPr="00917572">
              <w:rPr>
                <w:rFonts w:ascii="Times New Roman" w:hAnsi="Times New Roman"/>
                <w:color w:val="000000"/>
              </w:rPr>
              <w:t>2</w:t>
            </w:r>
            <w:r w:rsidR="0066246D">
              <w:rPr>
                <w:rFonts w:ascii="Times New Roman" w:hAnsi="Times New Roman"/>
                <w:color w:val="000000"/>
              </w:rPr>
              <w:t>0</w:t>
            </w:r>
            <w:r w:rsidR="00342CEF" w:rsidRPr="00917572">
              <w:rPr>
                <w:rFonts w:ascii="Times New Roman" w:hAnsi="Times New Roman"/>
                <w:color w:val="000000"/>
              </w:rPr>
              <w:t xml:space="preserve">0 </w:t>
            </w:r>
            <w:proofErr w:type="spellStart"/>
            <w:r w:rsidR="00342CEF" w:rsidRPr="00917572">
              <w:rPr>
                <w:rFonts w:ascii="Times New Roman" w:hAnsi="Times New Roman"/>
                <w:color w:val="000000"/>
              </w:rPr>
              <w:t>pln</w:t>
            </w:r>
            <w:proofErr w:type="spellEnd"/>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5237B" w14:textId="414B04FC" w:rsidR="00342CEF" w:rsidRPr="00F72EF4" w:rsidRDefault="004B0C70" w:rsidP="00342CEF">
            <w:pPr>
              <w:spacing w:before="100" w:beforeAutospacing="1" w:after="100" w:afterAutospacing="1"/>
              <w:jc w:val="center"/>
              <w:rPr>
                <w:rFonts w:ascii="Times New Roman" w:hAnsi="Times New Roman"/>
              </w:rPr>
            </w:pPr>
            <w:r>
              <w:rPr>
                <w:rFonts w:ascii="Times New Roman" w:hAnsi="Times New Roman"/>
                <w:color w:val="000000"/>
              </w:rPr>
              <w:t>1</w:t>
            </w:r>
            <w:r w:rsidR="00B4735B">
              <w:rPr>
                <w:rFonts w:ascii="Times New Roman" w:hAnsi="Times New Roman"/>
                <w:color w:val="000000"/>
              </w:rPr>
              <w:t>6</w:t>
            </w:r>
            <w:r w:rsidR="00C2174D">
              <w:rPr>
                <w:rFonts w:ascii="Times New Roman" w:hAnsi="Times New Roman"/>
                <w:color w:val="000000"/>
              </w:rPr>
              <w:t>0</w:t>
            </w:r>
            <w:r w:rsidR="00342CEF" w:rsidRPr="00F72EF4">
              <w:rPr>
                <w:rFonts w:ascii="Times New Roman" w:hAnsi="Times New Roman"/>
                <w:color w:val="000000"/>
              </w:rPr>
              <w:t xml:space="preserve"> </w:t>
            </w:r>
            <w:r w:rsidR="00342CEF">
              <w:rPr>
                <w:rFonts w:ascii="Times New Roman" w:hAnsi="Times New Roman"/>
                <w:color w:val="000000"/>
              </w:rPr>
              <w:t>0</w:t>
            </w:r>
            <w:r w:rsidR="00342CEF" w:rsidRPr="00F72EF4">
              <w:rPr>
                <w:rFonts w:ascii="Times New Roman" w:hAnsi="Times New Roman"/>
                <w:color w:val="000000"/>
              </w:rPr>
              <w:t xml:space="preserve">00 </w:t>
            </w:r>
            <w:proofErr w:type="spellStart"/>
            <w:r w:rsidR="00342CEF" w:rsidRPr="00F72EF4">
              <w:rPr>
                <w:rFonts w:ascii="Times New Roman" w:hAnsi="Times New Roman"/>
                <w:color w:val="000000"/>
              </w:rPr>
              <w:t>pln</w:t>
            </w:r>
            <w:proofErr w:type="spellEnd"/>
          </w:p>
        </w:tc>
      </w:tr>
    </w:tbl>
    <w:p w14:paraId="440A64A4" w14:textId="77777777" w:rsidR="0092653E" w:rsidRPr="00F72EF4" w:rsidRDefault="0092653E" w:rsidP="00086FFD">
      <w:pPr>
        <w:pStyle w:val="CommentText"/>
        <w:rPr>
          <w:rFonts w:ascii="Times New Roman" w:eastAsia="Times New Roman" w:hAnsi="Times New Roman"/>
          <w:sz w:val="22"/>
          <w:szCs w:val="22"/>
          <w:lang w:val="pl-PL"/>
        </w:rPr>
      </w:pPr>
    </w:p>
    <w:p w14:paraId="040EECD7" w14:textId="1F050D1D" w:rsidR="001337FE" w:rsidRPr="00F72EF4" w:rsidRDefault="001337FE" w:rsidP="00086FFD">
      <w:pPr>
        <w:pStyle w:val="CommentText"/>
        <w:numPr>
          <w:ilvl w:val="0"/>
          <w:numId w:val="7"/>
        </w:numPr>
        <w:rPr>
          <w:rFonts w:ascii="Times New Roman" w:eastAsia="Times New Roman" w:hAnsi="Times New Roman"/>
          <w:sz w:val="22"/>
          <w:szCs w:val="22"/>
          <w:lang w:val="pl-PL"/>
        </w:rPr>
      </w:pPr>
      <w:r w:rsidRPr="00F72EF4">
        <w:rPr>
          <w:rFonts w:ascii="Times New Roman" w:hAnsi="Times New Roman"/>
          <w:sz w:val="22"/>
          <w:szCs w:val="22"/>
          <w:lang w:val="pl-PL"/>
        </w:rPr>
        <w:t xml:space="preserve">Powiadomienie o wcześniejszym zakończeniu akcji zostanie </w:t>
      </w:r>
      <w:r w:rsidR="00DD1D15" w:rsidRPr="00F72EF4">
        <w:rPr>
          <w:rFonts w:ascii="Times New Roman" w:hAnsi="Times New Roman"/>
          <w:sz w:val="22"/>
          <w:szCs w:val="22"/>
          <w:lang w:val="pl-PL"/>
        </w:rPr>
        <w:t>umieszczone na stronie everydayme.pl</w:t>
      </w:r>
      <w:r w:rsidR="0060251F" w:rsidRPr="00F72EF4">
        <w:rPr>
          <w:rFonts w:ascii="Times New Roman" w:hAnsi="Times New Roman"/>
          <w:sz w:val="22"/>
          <w:szCs w:val="22"/>
          <w:lang w:val="pl-PL"/>
        </w:rPr>
        <w:t>.</w:t>
      </w:r>
      <w:r w:rsidRPr="00F72EF4">
        <w:rPr>
          <w:rFonts w:ascii="Times New Roman" w:hAnsi="Times New Roman"/>
          <w:sz w:val="22"/>
          <w:szCs w:val="22"/>
          <w:lang w:val="pl-PL"/>
        </w:rPr>
        <w:t xml:space="preserve"> </w:t>
      </w:r>
    </w:p>
    <w:p w14:paraId="4DC9AC73" w14:textId="33BD730B" w:rsidR="001337FE" w:rsidRPr="00F72EF4" w:rsidRDefault="00411F3C" w:rsidP="008A464B">
      <w:pPr>
        <w:pStyle w:val="CommentText"/>
        <w:numPr>
          <w:ilvl w:val="0"/>
          <w:numId w:val="7"/>
        </w:numPr>
        <w:rPr>
          <w:rFonts w:ascii="Times New Roman" w:eastAsia="Times New Roman" w:hAnsi="Times New Roman"/>
          <w:sz w:val="22"/>
          <w:szCs w:val="22"/>
          <w:lang w:val="pl-PL"/>
        </w:rPr>
      </w:pPr>
      <w:r>
        <w:rPr>
          <w:rFonts w:ascii="Times New Roman" w:eastAsia="Times New Roman" w:hAnsi="Times New Roman"/>
          <w:sz w:val="22"/>
          <w:szCs w:val="22"/>
          <w:lang w:val="pl-PL"/>
        </w:rPr>
        <w:t xml:space="preserve">Dzień </w:t>
      </w:r>
      <w:r w:rsidR="00166589">
        <w:rPr>
          <w:rFonts w:ascii="Times New Roman" w:eastAsia="Times New Roman" w:hAnsi="Times New Roman"/>
          <w:sz w:val="22"/>
          <w:szCs w:val="22"/>
          <w:lang w:val="pl-PL"/>
        </w:rPr>
        <w:t>2</w:t>
      </w:r>
      <w:r w:rsidR="00292BB7">
        <w:rPr>
          <w:rFonts w:ascii="Times New Roman" w:eastAsia="Times New Roman" w:hAnsi="Times New Roman"/>
          <w:sz w:val="22"/>
          <w:szCs w:val="22"/>
          <w:lang w:val="pl-PL"/>
        </w:rPr>
        <w:t>2</w:t>
      </w:r>
      <w:r>
        <w:rPr>
          <w:rFonts w:ascii="Times New Roman" w:eastAsia="Times New Roman" w:hAnsi="Times New Roman"/>
          <w:sz w:val="22"/>
          <w:szCs w:val="22"/>
          <w:lang w:val="pl-PL"/>
        </w:rPr>
        <w:t>.0</w:t>
      </w:r>
      <w:r w:rsidR="00292BB7">
        <w:rPr>
          <w:rFonts w:ascii="Times New Roman" w:eastAsia="Times New Roman" w:hAnsi="Times New Roman"/>
          <w:sz w:val="22"/>
          <w:szCs w:val="22"/>
          <w:lang w:val="pl-PL"/>
        </w:rPr>
        <w:t>9</w:t>
      </w:r>
      <w:r>
        <w:rPr>
          <w:rFonts w:ascii="Times New Roman" w:eastAsia="Times New Roman" w:hAnsi="Times New Roman"/>
          <w:sz w:val="22"/>
          <w:szCs w:val="22"/>
          <w:lang w:val="pl-PL"/>
        </w:rPr>
        <w:t>.202</w:t>
      </w:r>
      <w:r w:rsidR="00166589">
        <w:rPr>
          <w:rFonts w:ascii="Times New Roman" w:eastAsia="Times New Roman" w:hAnsi="Times New Roman"/>
          <w:sz w:val="22"/>
          <w:szCs w:val="22"/>
          <w:lang w:val="pl-PL"/>
        </w:rPr>
        <w:t>2</w:t>
      </w:r>
      <w:r>
        <w:rPr>
          <w:rFonts w:ascii="Times New Roman" w:eastAsia="Times New Roman" w:hAnsi="Times New Roman"/>
          <w:sz w:val="22"/>
          <w:szCs w:val="22"/>
          <w:lang w:val="pl-PL"/>
        </w:rPr>
        <w:t xml:space="preserve"> jest pierwszym dniem </w:t>
      </w:r>
      <w:r w:rsidRPr="00411F3C">
        <w:rPr>
          <w:rFonts w:ascii="Times New Roman" w:eastAsia="Times New Roman" w:hAnsi="Times New Roman"/>
          <w:sz w:val="22"/>
          <w:szCs w:val="22"/>
          <w:lang w:val="pl-PL"/>
        </w:rPr>
        <w:t>z którego  dowody zakupu  będą mogły zostać przesłane do programu zwrotu pieniędzy.</w:t>
      </w:r>
      <w:r w:rsidR="00BF4A3C">
        <w:rPr>
          <w:rFonts w:ascii="Times New Roman" w:eastAsia="Times New Roman" w:hAnsi="Times New Roman"/>
          <w:sz w:val="22"/>
          <w:szCs w:val="22"/>
          <w:lang w:val="pl-PL"/>
        </w:rPr>
        <w:t xml:space="preserve"> </w:t>
      </w:r>
      <w:r w:rsidR="008A464B" w:rsidRPr="00F72EF4">
        <w:rPr>
          <w:rFonts w:ascii="Times New Roman" w:eastAsia="Times New Roman" w:hAnsi="Times New Roman"/>
          <w:sz w:val="22"/>
          <w:szCs w:val="22"/>
          <w:lang w:val="pl-PL"/>
        </w:rPr>
        <w:t xml:space="preserve">Dzień </w:t>
      </w:r>
      <w:r w:rsidR="003304B3">
        <w:rPr>
          <w:rFonts w:ascii="Times New Roman" w:eastAsia="Times New Roman" w:hAnsi="Times New Roman"/>
          <w:sz w:val="22"/>
          <w:szCs w:val="22"/>
          <w:lang w:val="pl-PL"/>
        </w:rPr>
        <w:t>31</w:t>
      </w:r>
      <w:r w:rsidR="008A464B" w:rsidRPr="00F72EF4">
        <w:rPr>
          <w:rFonts w:ascii="Times New Roman" w:eastAsia="Times New Roman" w:hAnsi="Times New Roman"/>
          <w:sz w:val="22"/>
          <w:szCs w:val="22"/>
          <w:lang w:val="pl-PL"/>
        </w:rPr>
        <w:t>.</w:t>
      </w:r>
      <w:r w:rsidR="003304B3">
        <w:rPr>
          <w:rFonts w:ascii="Times New Roman" w:eastAsia="Times New Roman" w:hAnsi="Times New Roman"/>
          <w:sz w:val="22"/>
          <w:szCs w:val="22"/>
          <w:lang w:val="pl-PL"/>
        </w:rPr>
        <w:t>12</w:t>
      </w:r>
      <w:r w:rsidR="008A464B" w:rsidRPr="00F72EF4">
        <w:rPr>
          <w:rFonts w:ascii="Times New Roman" w:eastAsia="Times New Roman" w:hAnsi="Times New Roman"/>
          <w:sz w:val="22"/>
          <w:szCs w:val="22"/>
          <w:lang w:val="pl-PL"/>
        </w:rPr>
        <w:t>.202</w:t>
      </w:r>
      <w:r w:rsidR="00166589">
        <w:rPr>
          <w:rFonts w:ascii="Times New Roman" w:eastAsia="Times New Roman" w:hAnsi="Times New Roman"/>
          <w:sz w:val="22"/>
          <w:szCs w:val="22"/>
          <w:lang w:val="pl-PL"/>
        </w:rPr>
        <w:t>2</w:t>
      </w:r>
      <w:r w:rsidR="008A464B" w:rsidRPr="00F72EF4">
        <w:rPr>
          <w:rFonts w:ascii="Times New Roman" w:eastAsia="Times New Roman" w:hAnsi="Times New Roman"/>
          <w:sz w:val="22"/>
          <w:szCs w:val="22"/>
          <w:lang w:val="pl-PL"/>
        </w:rPr>
        <w:t xml:space="preserve"> </w:t>
      </w:r>
      <w:r w:rsidR="008A464B" w:rsidRPr="00F72EF4">
        <w:rPr>
          <w:rFonts w:ascii="Times New Roman" w:hAnsi="Times New Roman"/>
          <w:sz w:val="22"/>
          <w:szCs w:val="22"/>
          <w:lang w:val="pl-PL"/>
        </w:rPr>
        <w:t xml:space="preserve">jest ostatnim dniem, z którego </w:t>
      </w:r>
      <w:r w:rsidR="00DF6737" w:rsidRPr="00F72EF4">
        <w:rPr>
          <w:rFonts w:ascii="Times New Roman" w:hAnsi="Times New Roman"/>
          <w:sz w:val="22"/>
          <w:szCs w:val="22"/>
          <w:lang w:val="pl-PL"/>
        </w:rPr>
        <w:t xml:space="preserve"> dowody zakupu</w:t>
      </w:r>
      <w:r w:rsidR="008A464B" w:rsidRPr="00F72EF4">
        <w:rPr>
          <w:rFonts w:ascii="Times New Roman" w:hAnsi="Times New Roman"/>
          <w:sz w:val="22"/>
          <w:szCs w:val="22"/>
          <w:lang w:val="pl-PL"/>
        </w:rPr>
        <w:t xml:space="preserve">  będą mogły zostać </w:t>
      </w:r>
      <w:r w:rsidR="00EF58AE" w:rsidRPr="00F72EF4">
        <w:rPr>
          <w:rFonts w:ascii="Times New Roman" w:hAnsi="Times New Roman"/>
          <w:sz w:val="22"/>
          <w:szCs w:val="22"/>
          <w:lang w:val="pl-PL"/>
        </w:rPr>
        <w:t>przesłane do programu</w:t>
      </w:r>
      <w:r w:rsidR="008A464B" w:rsidRPr="00F72EF4">
        <w:rPr>
          <w:rFonts w:ascii="Times New Roman" w:hAnsi="Times New Roman"/>
          <w:sz w:val="22"/>
          <w:szCs w:val="22"/>
          <w:lang w:val="pl-PL"/>
        </w:rPr>
        <w:t xml:space="preserve"> zwrotu pieniędzy. </w:t>
      </w:r>
    </w:p>
    <w:p w14:paraId="372B5007" w14:textId="77777777" w:rsidR="008A464B" w:rsidRPr="00F72EF4" w:rsidRDefault="008A464B" w:rsidP="008A464B">
      <w:pPr>
        <w:jc w:val="both"/>
        <w:rPr>
          <w:rFonts w:ascii="Times New Roman" w:hAnsi="Times New Roman"/>
          <w:lang w:val="pl-PL"/>
        </w:rPr>
      </w:pPr>
    </w:p>
    <w:p w14:paraId="17C2DA7C" w14:textId="77777777" w:rsidR="008A464B" w:rsidRPr="00F72EF4" w:rsidRDefault="008A464B" w:rsidP="008A464B">
      <w:pPr>
        <w:jc w:val="both"/>
        <w:rPr>
          <w:rFonts w:ascii="Times New Roman" w:hAnsi="Times New Roman"/>
          <w:lang w:val="pl-PL"/>
        </w:rPr>
      </w:pPr>
    </w:p>
    <w:p w14:paraId="29447D12" w14:textId="5520EA99" w:rsidR="008A464B" w:rsidRPr="00F72EF4" w:rsidRDefault="000D1D3A" w:rsidP="008A464B">
      <w:pPr>
        <w:jc w:val="both"/>
        <w:rPr>
          <w:rFonts w:ascii="Times New Roman" w:hAnsi="Times New Roman"/>
          <w:b/>
          <w:lang w:val="pl-PL"/>
        </w:rPr>
      </w:pPr>
      <w:r w:rsidRPr="00F72EF4">
        <w:rPr>
          <w:rFonts w:ascii="Times New Roman" w:hAnsi="Times New Roman"/>
          <w:b/>
          <w:lang w:val="pl-PL"/>
        </w:rPr>
        <w:t>8</w:t>
      </w:r>
      <w:r w:rsidR="008A464B" w:rsidRPr="00F72EF4">
        <w:rPr>
          <w:rFonts w:ascii="Times New Roman" w:hAnsi="Times New Roman"/>
          <w:b/>
          <w:lang w:val="pl-PL"/>
        </w:rPr>
        <w:t>) Prawo właściwe i jurysdykcja:</w:t>
      </w:r>
    </w:p>
    <w:p w14:paraId="437EF3F4" w14:textId="77777777" w:rsidR="008A464B" w:rsidRPr="00F72EF4" w:rsidRDefault="008A464B" w:rsidP="008A464B">
      <w:pPr>
        <w:jc w:val="both"/>
        <w:rPr>
          <w:rFonts w:ascii="Times New Roman" w:hAnsi="Times New Roman"/>
          <w:b/>
          <w:u w:val="single"/>
          <w:lang w:val="pl-PL"/>
        </w:rPr>
      </w:pPr>
    </w:p>
    <w:p w14:paraId="7861BE5D" w14:textId="6AD4DDCD" w:rsidR="008A464B" w:rsidRPr="00F72EF4" w:rsidRDefault="008A464B" w:rsidP="008A464B">
      <w:pPr>
        <w:jc w:val="both"/>
        <w:rPr>
          <w:rFonts w:ascii="Times New Roman" w:hAnsi="Times New Roman"/>
          <w:lang w:val="pl-PL"/>
        </w:rPr>
      </w:pPr>
      <w:r w:rsidRPr="00F72EF4">
        <w:rPr>
          <w:rFonts w:ascii="Times New Roman" w:hAnsi="Times New Roman"/>
          <w:lang w:val="pl-PL"/>
        </w:rPr>
        <w:t>Niniejsze Warunki oraz wszelkie spory czy reklamacje powstałe na ich gruncie lub z nimi związane, dotyczące ich celu lub procesów (wliczając w to sprawy sądowe lub reklamacje nieuregulowane w umowie) będą rozstrzygane i interpretowane zgodnie z prawem polskim</w:t>
      </w:r>
      <w:r w:rsidR="00C5004A" w:rsidRPr="00F72EF4">
        <w:rPr>
          <w:rFonts w:ascii="Times New Roman" w:hAnsi="Times New Roman"/>
          <w:lang w:val="pl-PL"/>
        </w:rPr>
        <w:t xml:space="preserve"> i przez Sąd wedle właściwości miejscowej Użytkownika</w:t>
      </w:r>
      <w:r w:rsidRPr="00F72EF4">
        <w:rPr>
          <w:rFonts w:ascii="Times New Roman" w:hAnsi="Times New Roman"/>
          <w:lang w:val="pl-PL"/>
        </w:rPr>
        <w:t xml:space="preserve">. </w:t>
      </w:r>
    </w:p>
    <w:p w14:paraId="58D0F71C" w14:textId="77777777" w:rsidR="008A464B" w:rsidRPr="00F72EF4" w:rsidRDefault="008A464B" w:rsidP="008A464B">
      <w:pPr>
        <w:jc w:val="both"/>
        <w:rPr>
          <w:rFonts w:ascii="Times New Roman" w:hAnsi="Times New Roman"/>
          <w:lang w:val="pl-PL"/>
        </w:rPr>
      </w:pPr>
    </w:p>
    <w:p w14:paraId="63A4DACA" w14:textId="77777777" w:rsidR="008A464B" w:rsidRPr="00F72EF4" w:rsidRDefault="008A464B" w:rsidP="008A464B">
      <w:pPr>
        <w:jc w:val="both"/>
        <w:rPr>
          <w:rFonts w:ascii="Times New Roman" w:hAnsi="Times New Roman"/>
          <w:lang w:val="pl-PL"/>
        </w:rPr>
      </w:pPr>
    </w:p>
    <w:p w14:paraId="5C8E39CF" w14:textId="77777777" w:rsidR="00DC425C" w:rsidRPr="00F72EF4" w:rsidRDefault="008A464B" w:rsidP="008A464B">
      <w:pPr>
        <w:jc w:val="both"/>
        <w:rPr>
          <w:rFonts w:ascii="Times New Roman" w:hAnsi="Times New Roman"/>
          <w:lang w:val="pl-PL"/>
        </w:rPr>
      </w:pPr>
      <w:r w:rsidRPr="00F72EF4">
        <w:rPr>
          <w:rFonts w:ascii="Times New Roman" w:hAnsi="Times New Roman"/>
          <w:lang w:val="pl-PL"/>
        </w:rPr>
        <w:t xml:space="preserve">Organizatorzy: </w:t>
      </w:r>
    </w:p>
    <w:p w14:paraId="466A6D9F" w14:textId="1A4ECFFF" w:rsidR="008A464B" w:rsidRPr="00F72EF4" w:rsidRDefault="008A464B" w:rsidP="008A464B">
      <w:pPr>
        <w:jc w:val="both"/>
        <w:rPr>
          <w:rFonts w:ascii="Times New Roman" w:hAnsi="Times New Roman"/>
          <w:lang w:val="pl-PL"/>
        </w:rPr>
      </w:pPr>
      <w:r w:rsidRPr="00F72EF4">
        <w:rPr>
          <w:rFonts w:ascii="Times New Roman" w:hAnsi="Times New Roman"/>
          <w:lang w:val="pl-PL"/>
        </w:rPr>
        <w:t>Procter &amp; Gamble DS Polska Sp. o.o., ul. Zabraniecka 20, 03-872 Warszawa</w:t>
      </w:r>
    </w:p>
    <w:p w14:paraId="7BFC385C" w14:textId="5BE0F58B" w:rsidR="008A464B" w:rsidRPr="00F72EF4" w:rsidRDefault="008A464B" w:rsidP="008A464B">
      <w:pPr>
        <w:jc w:val="both"/>
        <w:rPr>
          <w:rFonts w:ascii="Times New Roman" w:hAnsi="Times New Roman"/>
          <w:lang w:val="pl-PL"/>
        </w:rPr>
      </w:pPr>
      <w:r w:rsidRPr="00F72EF4">
        <w:rPr>
          <w:rFonts w:ascii="Times New Roman" w:hAnsi="Times New Roman"/>
          <w:lang w:val="pl-PL"/>
        </w:rPr>
        <w:t>Listonic Sp. z o.o.</w:t>
      </w:r>
      <w:r w:rsidR="00F10E37" w:rsidRPr="00F72EF4">
        <w:rPr>
          <w:rFonts w:ascii="Times New Roman" w:hAnsi="Times New Roman"/>
          <w:lang w:val="pl-PL"/>
        </w:rPr>
        <w:t>, ul. Piotrkowska 99</w:t>
      </w:r>
      <w:r w:rsidR="00DC425C" w:rsidRPr="00F72EF4">
        <w:rPr>
          <w:rFonts w:ascii="Times New Roman" w:hAnsi="Times New Roman"/>
          <w:lang w:val="pl-PL"/>
        </w:rPr>
        <w:t xml:space="preserve">, </w:t>
      </w:r>
      <w:r w:rsidRPr="00F72EF4">
        <w:rPr>
          <w:rFonts w:ascii="Times New Roman" w:hAnsi="Times New Roman"/>
          <w:lang w:val="pl-PL"/>
        </w:rPr>
        <w:t xml:space="preserve"> </w:t>
      </w:r>
      <w:r w:rsidR="00DC425C" w:rsidRPr="00F72EF4">
        <w:rPr>
          <w:rFonts w:ascii="Times New Roman" w:hAnsi="Times New Roman"/>
          <w:lang w:val="pl-PL"/>
        </w:rPr>
        <w:t>90-425 Lódź</w:t>
      </w:r>
    </w:p>
    <w:p w14:paraId="160B2C31" w14:textId="70F63403" w:rsidR="008A464B" w:rsidRPr="00F72EF4" w:rsidRDefault="008A464B" w:rsidP="008A464B">
      <w:pPr>
        <w:jc w:val="both"/>
        <w:rPr>
          <w:rFonts w:ascii="Times New Roman" w:hAnsi="Times New Roman"/>
          <w:lang w:val="pl-PL"/>
        </w:rPr>
      </w:pPr>
    </w:p>
    <w:p w14:paraId="30364277" w14:textId="2CA08DF2" w:rsidR="00086FFD" w:rsidRPr="00F72EF4" w:rsidRDefault="00086FFD" w:rsidP="008A464B">
      <w:pPr>
        <w:jc w:val="both"/>
        <w:rPr>
          <w:rFonts w:ascii="Times New Roman" w:hAnsi="Times New Roman"/>
          <w:lang w:val="pl-PL"/>
        </w:rPr>
      </w:pPr>
    </w:p>
    <w:p w14:paraId="26725807" w14:textId="4772AB18" w:rsidR="00086FFD" w:rsidRPr="00F72EF4" w:rsidRDefault="00086FFD" w:rsidP="008A464B">
      <w:pPr>
        <w:jc w:val="both"/>
        <w:rPr>
          <w:rFonts w:ascii="Times New Roman" w:hAnsi="Times New Roman"/>
          <w:lang w:val="pl-PL"/>
        </w:rPr>
      </w:pPr>
      <w:r w:rsidRPr="00F72EF4">
        <w:rPr>
          <w:rFonts w:ascii="Times New Roman" w:hAnsi="Times New Roman"/>
          <w:lang w:val="pl-PL"/>
        </w:rPr>
        <w:t xml:space="preserve">Warszawa, dnia </w:t>
      </w:r>
      <w:r w:rsidR="003304B3">
        <w:rPr>
          <w:rFonts w:ascii="Times New Roman" w:hAnsi="Times New Roman"/>
          <w:lang w:val="pl-PL"/>
        </w:rPr>
        <w:t>22</w:t>
      </w:r>
      <w:r w:rsidRPr="00F72EF4">
        <w:rPr>
          <w:rFonts w:ascii="Times New Roman" w:hAnsi="Times New Roman"/>
          <w:lang w:val="pl-PL"/>
        </w:rPr>
        <w:t>.0</w:t>
      </w:r>
      <w:r w:rsidR="003304B3">
        <w:rPr>
          <w:rFonts w:ascii="Times New Roman" w:hAnsi="Times New Roman"/>
          <w:lang w:val="pl-PL"/>
        </w:rPr>
        <w:t>9</w:t>
      </w:r>
      <w:r w:rsidRPr="00F72EF4">
        <w:rPr>
          <w:rFonts w:ascii="Times New Roman" w:hAnsi="Times New Roman"/>
          <w:lang w:val="pl-PL"/>
        </w:rPr>
        <w:t>.202</w:t>
      </w:r>
      <w:r w:rsidR="00E75157">
        <w:rPr>
          <w:rFonts w:ascii="Times New Roman" w:hAnsi="Times New Roman"/>
          <w:lang w:val="pl-PL"/>
        </w:rPr>
        <w:t>2</w:t>
      </w:r>
    </w:p>
    <w:p w14:paraId="45AB1690" w14:textId="77777777" w:rsidR="008A464B" w:rsidRPr="00F72EF4" w:rsidRDefault="008A464B" w:rsidP="008A464B">
      <w:pPr>
        <w:jc w:val="both"/>
        <w:rPr>
          <w:rFonts w:ascii="Times New Roman" w:hAnsi="Times New Roman"/>
          <w:lang w:val="pl-PL"/>
        </w:rPr>
      </w:pPr>
    </w:p>
    <w:p w14:paraId="4F8D6615" w14:textId="77777777" w:rsidR="008A464B" w:rsidRPr="00F72EF4" w:rsidRDefault="008A464B" w:rsidP="008A464B">
      <w:pPr>
        <w:jc w:val="both"/>
        <w:rPr>
          <w:rFonts w:ascii="Times New Roman" w:hAnsi="Times New Roman"/>
          <w:lang w:val="pl-PL"/>
        </w:rPr>
      </w:pPr>
    </w:p>
    <w:p w14:paraId="7E921050" w14:textId="77777777" w:rsidR="008A464B" w:rsidRPr="00F72EF4" w:rsidRDefault="008A464B" w:rsidP="008A464B">
      <w:pPr>
        <w:jc w:val="both"/>
        <w:rPr>
          <w:rFonts w:ascii="Times New Roman" w:hAnsi="Times New Roman"/>
          <w:lang w:val="pl-PL"/>
        </w:rPr>
      </w:pPr>
    </w:p>
    <w:p w14:paraId="4488C15A" w14:textId="77777777" w:rsidR="008A464B" w:rsidRPr="00F72EF4" w:rsidRDefault="008A464B" w:rsidP="008A464B">
      <w:pPr>
        <w:jc w:val="both"/>
        <w:rPr>
          <w:rFonts w:ascii="Times New Roman" w:hAnsi="Times New Roman"/>
          <w:lang w:val="pl-PL"/>
        </w:rPr>
      </w:pPr>
    </w:p>
    <w:p w14:paraId="4D6E6FF0" w14:textId="77777777" w:rsidR="008A464B" w:rsidRPr="00F72EF4" w:rsidRDefault="008A464B" w:rsidP="008A464B">
      <w:pPr>
        <w:jc w:val="both"/>
        <w:rPr>
          <w:rFonts w:ascii="Times New Roman" w:hAnsi="Times New Roman"/>
          <w:lang w:val="pl-PL"/>
        </w:rPr>
      </w:pPr>
    </w:p>
    <w:p w14:paraId="20C926A7" w14:textId="77777777" w:rsidR="008A464B" w:rsidRPr="00F72EF4" w:rsidRDefault="008A464B" w:rsidP="008A464B">
      <w:pPr>
        <w:jc w:val="both"/>
        <w:rPr>
          <w:rFonts w:ascii="Times New Roman" w:hAnsi="Times New Roman"/>
          <w:b/>
          <w:bCs/>
          <w:sz w:val="24"/>
          <w:szCs w:val="24"/>
          <w:lang w:val="pl-PL"/>
        </w:rPr>
      </w:pPr>
    </w:p>
    <w:p w14:paraId="797B4136" w14:textId="77777777" w:rsidR="000A51F4" w:rsidRPr="00F72EF4" w:rsidRDefault="000A51F4">
      <w:pPr>
        <w:rPr>
          <w:rFonts w:ascii="Times New Roman" w:hAnsi="Times New Roman"/>
          <w:lang w:val="pl-PL"/>
        </w:rPr>
      </w:pPr>
    </w:p>
    <w:sectPr w:rsidR="000A51F4" w:rsidRPr="00F72EF4" w:rsidSect="00886BB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695A" w14:textId="77777777" w:rsidR="00314A3D" w:rsidRDefault="00314A3D" w:rsidP="008A464B">
      <w:r>
        <w:separator/>
      </w:r>
    </w:p>
  </w:endnote>
  <w:endnote w:type="continuationSeparator" w:id="0">
    <w:p w14:paraId="584CE323" w14:textId="77777777" w:rsidR="00314A3D" w:rsidRDefault="00314A3D" w:rsidP="008A464B">
      <w:r>
        <w:continuationSeparator/>
      </w:r>
    </w:p>
  </w:endnote>
  <w:endnote w:type="continuationNotice" w:id="1">
    <w:p w14:paraId="18958598" w14:textId="77777777" w:rsidR="00314A3D" w:rsidRDefault="00314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2EF4" w14:paraId="20178AEF" w14:textId="77777777" w:rsidTr="00886BB1">
      <w:tc>
        <w:tcPr>
          <w:tcW w:w="3120" w:type="dxa"/>
        </w:tcPr>
        <w:p w14:paraId="27E3A3D7" w14:textId="77777777" w:rsidR="00F72EF4" w:rsidRDefault="00F72EF4" w:rsidP="00886BB1">
          <w:pPr>
            <w:pStyle w:val="Header"/>
            <w:ind w:left="-115"/>
          </w:pPr>
        </w:p>
      </w:tc>
      <w:tc>
        <w:tcPr>
          <w:tcW w:w="3120" w:type="dxa"/>
        </w:tcPr>
        <w:p w14:paraId="63112EDE" w14:textId="77777777" w:rsidR="00F72EF4" w:rsidRDefault="00F72EF4" w:rsidP="00886BB1">
          <w:pPr>
            <w:pStyle w:val="Header"/>
            <w:jc w:val="center"/>
          </w:pPr>
        </w:p>
      </w:tc>
      <w:tc>
        <w:tcPr>
          <w:tcW w:w="3120" w:type="dxa"/>
        </w:tcPr>
        <w:p w14:paraId="253FEA98" w14:textId="77777777" w:rsidR="00F72EF4" w:rsidRDefault="00F72EF4" w:rsidP="00886BB1">
          <w:pPr>
            <w:pStyle w:val="Header"/>
            <w:ind w:right="-115"/>
            <w:jc w:val="right"/>
          </w:pPr>
        </w:p>
      </w:tc>
    </w:tr>
  </w:tbl>
  <w:p w14:paraId="4239B1C4" w14:textId="77777777" w:rsidR="00F72EF4" w:rsidRDefault="00F72EF4" w:rsidP="0088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4FFC" w14:textId="77777777" w:rsidR="00314A3D" w:rsidRDefault="00314A3D" w:rsidP="008A464B">
      <w:r>
        <w:separator/>
      </w:r>
    </w:p>
  </w:footnote>
  <w:footnote w:type="continuationSeparator" w:id="0">
    <w:p w14:paraId="4CB867CD" w14:textId="77777777" w:rsidR="00314A3D" w:rsidRDefault="00314A3D" w:rsidP="008A464B">
      <w:r>
        <w:continuationSeparator/>
      </w:r>
    </w:p>
  </w:footnote>
  <w:footnote w:type="continuationNotice" w:id="1">
    <w:p w14:paraId="2DD0FC30" w14:textId="77777777" w:rsidR="00314A3D" w:rsidRDefault="00314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72EF4" w14:paraId="6C368255" w14:textId="77777777" w:rsidTr="00886BB1">
      <w:tc>
        <w:tcPr>
          <w:tcW w:w="3120" w:type="dxa"/>
        </w:tcPr>
        <w:p w14:paraId="17745ED6" w14:textId="55F14BCA" w:rsidR="00F72EF4" w:rsidRDefault="00F72EF4" w:rsidP="00886BB1">
          <w:pPr>
            <w:pStyle w:val="Header"/>
            <w:ind w:left="-115"/>
          </w:pPr>
          <w:r>
            <w:rPr>
              <w:noProof/>
            </w:rPr>
            <mc:AlternateContent>
              <mc:Choice Requires="wps">
                <w:drawing>
                  <wp:anchor distT="0" distB="0" distL="114300" distR="114300" simplePos="0" relativeHeight="251658240" behindDoc="0" locked="0" layoutInCell="0" allowOverlap="1" wp14:anchorId="24F575D4" wp14:editId="623009A0">
                    <wp:simplePos x="0" y="0"/>
                    <wp:positionH relativeFrom="page">
                      <wp:posOffset>0</wp:posOffset>
                    </wp:positionH>
                    <wp:positionV relativeFrom="page">
                      <wp:posOffset>190500</wp:posOffset>
                    </wp:positionV>
                    <wp:extent cx="7772400" cy="273050"/>
                    <wp:effectExtent l="0" t="0" r="0" b="12700"/>
                    <wp:wrapNone/>
                    <wp:docPr id="1" name="MSIPCM4e2842b89ce71154e70978bc" descr="{&quot;HashCode&quot;:20248203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82B77" w14:textId="389C3BCF" w:rsidR="00F72EF4" w:rsidRPr="00605752" w:rsidRDefault="00F72EF4" w:rsidP="00605752">
                                <w:pPr>
                                  <w:jc w:val="right"/>
                                  <w:rPr>
                                    <w:rFonts w:cs="Calibri"/>
                                    <w:color w:val="000000"/>
                                    <w:sz w:val="20"/>
                                  </w:rPr>
                                </w:pPr>
                                <w:r w:rsidRPr="00605752">
                                  <w:rPr>
                                    <w:rFonts w:cs="Calibri"/>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24F575D4" id="_x0000_t202" coordsize="21600,21600" o:spt="202" path="m,l,21600r21600,l21600,xe">
                    <v:stroke joinstyle="miter"/>
                    <v:path gradientshapeok="t" o:connecttype="rect"/>
                  </v:shapetype>
                  <v:shape id="MSIPCM4e2842b89ce71154e70978bc" o:spid="_x0000_s1026" type="#_x0000_t202" alt="{&quot;HashCode&quot;:2024820305,&quot;Height&quot;:792.0,&quot;Width&quot;:612.0,&quot;Placement&quot;:&quot;Header&quot;,&quot;Index&quot;:&quot;Primary&quot;,&quot;Section&quot;:1,&quot;Top&quot;:0.0,&quot;Left&quot;:0.0}" style="position:absolute;left:0;text-align:left;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69182B77" w14:textId="389C3BCF" w:rsidR="00F72EF4" w:rsidRPr="00605752" w:rsidRDefault="00F72EF4" w:rsidP="00605752">
                          <w:pPr>
                            <w:jc w:val="right"/>
                            <w:rPr>
                              <w:rFonts w:cs="Calibri"/>
                              <w:color w:val="000000"/>
                              <w:sz w:val="20"/>
                            </w:rPr>
                          </w:pPr>
                          <w:r w:rsidRPr="00605752">
                            <w:rPr>
                              <w:rFonts w:cs="Calibri"/>
                              <w:color w:val="000000"/>
                              <w:sz w:val="20"/>
                            </w:rPr>
                            <w:t>Business Use</w:t>
                          </w:r>
                        </w:p>
                      </w:txbxContent>
                    </v:textbox>
                    <w10:wrap anchorx="page" anchory="page"/>
                  </v:shape>
                </w:pict>
              </mc:Fallback>
            </mc:AlternateContent>
          </w:r>
        </w:p>
      </w:tc>
      <w:tc>
        <w:tcPr>
          <w:tcW w:w="3120" w:type="dxa"/>
        </w:tcPr>
        <w:p w14:paraId="6666FB53" w14:textId="77777777" w:rsidR="00F72EF4" w:rsidRDefault="00F72EF4" w:rsidP="00886BB1">
          <w:pPr>
            <w:pStyle w:val="Header"/>
            <w:jc w:val="center"/>
          </w:pPr>
        </w:p>
      </w:tc>
      <w:tc>
        <w:tcPr>
          <w:tcW w:w="3120" w:type="dxa"/>
        </w:tcPr>
        <w:p w14:paraId="17C49937" w14:textId="77777777" w:rsidR="00F72EF4" w:rsidRDefault="00F72EF4" w:rsidP="00886BB1">
          <w:pPr>
            <w:pStyle w:val="Header"/>
            <w:ind w:right="-115"/>
            <w:jc w:val="right"/>
          </w:pPr>
        </w:p>
      </w:tc>
    </w:tr>
  </w:tbl>
  <w:p w14:paraId="0232EF4B" w14:textId="77777777" w:rsidR="00F72EF4" w:rsidRDefault="00F72EF4" w:rsidP="00886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AAD"/>
    <w:multiLevelType w:val="hybridMultilevel"/>
    <w:tmpl w:val="2E7CCAC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D7854E8"/>
    <w:multiLevelType w:val="hybridMultilevel"/>
    <w:tmpl w:val="992A8ED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F6B30A8"/>
    <w:multiLevelType w:val="hybridMultilevel"/>
    <w:tmpl w:val="CD6E9312"/>
    <w:lvl w:ilvl="0" w:tplc="C0B80914">
      <w:start w:val="1"/>
      <w:numFmt w:val="decimal"/>
      <w:lvlText w:val="%1."/>
      <w:lvlJc w:val="left"/>
      <w:pPr>
        <w:ind w:left="36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2516775"/>
    <w:multiLevelType w:val="hybridMultilevel"/>
    <w:tmpl w:val="FD0A14F0"/>
    <w:lvl w:ilvl="0" w:tplc="80EC5348">
      <w:start w:val="1"/>
      <w:numFmt w:val="decimal"/>
      <w:lvlText w:val="%1."/>
      <w:lvlJc w:val="left"/>
      <w:pPr>
        <w:ind w:left="360" w:hanging="360"/>
      </w:pPr>
      <w:rPr>
        <w:color w:val="auto"/>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9980EC7"/>
    <w:multiLevelType w:val="hybridMultilevel"/>
    <w:tmpl w:val="2DA09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83266F"/>
    <w:multiLevelType w:val="hybridMultilevel"/>
    <w:tmpl w:val="4104CBB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79EF26F8"/>
    <w:multiLevelType w:val="hybridMultilevel"/>
    <w:tmpl w:val="863E5B9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AA26E20"/>
    <w:multiLevelType w:val="hybridMultilevel"/>
    <w:tmpl w:val="E6C83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4B"/>
    <w:rsid w:val="000045CC"/>
    <w:rsid w:val="00006285"/>
    <w:rsid w:val="00011E20"/>
    <w:rsid w:val="00012829"/>
    <w:rsid w:val="0002095F"/>
    <w:rsid w:val="00024CA7"/>
    <w:rsid w:val="00030FF4"/>
    <w:rsid w:val="0003127F"/>
    <w:rsid w:val="00060A6A"/>
    <w:rsid w:val="00064CE8"/>
    <w:rsid w:val="0007213F"/>
    <w:rsid w:val="00075D7F"/>
    <w:rsid w:val="00086FFD"/>
    <w:rsid w:val="0009227E"/>
    <w:rsid w:val="00097945"/>
    <w:rsid w:val="00097F54"/>
    <w:rsid w:val="000A11CF"/>
    <w:rsid w:val="000A51F4"/>
    <w:rsid w:val="000C4CF3"/>
    <w:rsid w:val="000C62B9"/>
    <w:rsid w:val="000D1D3A"/>
    <w:rsid w:val="000D2798"/>
    <w:rsid w:val="000D3043"/>
    <w:rsid w:val="000D649C"/>
    <w:rsid w:val="000E085E"/>
    <w:rsid w:val="000E33C4"/>
    <w:rsid w:val="000E47DC"/>
    <w:rsid w:val="000E54A6"/>
    <w:rsid w:val="000F0119"/>
    <w:rsid w:val="00104C80"/>
    <w:rsid w:val="00111570"/>
    <w:rsid w:val="001337FE"/>
    <w:rsid w:val="0013581D"/>
    <w:rsid w:val="00157781"/>
    <w:rsid w:val="00164561"/>
    <w:rsid w:val="00166589"/>
    <w:rsid w:val="00195377"/>
    <w:rsid w:val="00197786"/>
    <w:rsid w:val="001A51CC"/>
    <w:rsid w:val="001B1D17"/>
    <w:rsid w:val="001B498F"/>
    <w:rsid w:val="001B5E90"/>
    <w:rsid w:val="001C11B8"/>
    <w:rsid w:val="001C13CD"/>
    <w:rsid w:val="001E1207"/>
    <w:rsid w:val="001E1261"/>
    <w:rsid w:val="001E50EA"/>
    <w:rsid w:val="001F55C0"/>
    <w:rsid w:val="00216552"/>
    <w:rsid w:val="0022308B"/>
    <w:rsid w:val="002467AA"/>
    <w:rsid w:val="00247ED6"/>
    <w:rsid w:val="002608C6"/>
    <w:rsid w:val="00267E03"/>
    <w:rsid w:val="0028026F"/>
    <w:rsid w:val="00292BB7"/>
    <w:rsid w:val="00292C2F"/>
    <w:rsid w:val="002A1880"/>
    <w:rsid w:val="002A3F2B"/>
    <w:rsid w:val="002A4B2E"/>
    <w:rsid w:val="002A4D4C"/>
    <w:rsid w:val="002A6B6A"/>
    <w:rsid w:val="002A7A02"/>
    <w:rsid w:val="002B0835"/>
    <w:rsid w:val="002C75EF"/>
    <w:rsid w:val="002E0F64"/>
    <w:rsid w:val="002F14D5"/>
    <w:rsid w:val="002F2F98"/>
    <w:rsid w:val="00314A3D"/>
    <w:rsid w:val="003304B3"/>
    <w:rsid w:val="00342CEF"/>
    <w:rsid w:val="003439D0"/>
    <w:rsid w:val="00361089"/>
    <w:rsid w:val="003643E6"/>
    <w:rsid w:val="0036629F"/>
    <w:rsid w:val="00366D1A"/>
    <w:rsid w:val="00371EE4"/>
    <w:rsid w:val="00384EF6"/>
    <w:rsid w:val="003915CA"/>
    <w:rsid w:val="00393CA5"/>
    <w:rsid w:val="003A108F"/>
    <w:rsid w:val="003A56D6"/>
    <w:rsid w:val="003B1B62"/>
    <w:rsid w:val="003B2FE0"/>
    <w:rsid w:val="003B61EB"/>
    <w:rsid w:val="003B7998"/>
    <w:rsid w:val="003C4356"/>
    <w:rsid w:val="003C7C7A"/>
    <w:rsid w:val="003D1453"/>
    <w:rsid w:val="003D2A01"/>
    <w:rsid w:val="003D4111"/>
    <w:rsid w:val="003F1271"/>
    <w:rsid w:val="003F2574"/>
    <w:rsid w:val="003F3229"/>
    <w:rsid w:val="003F6B18"/>
    <w:rsid w:val="004019D2"/>
    <w:rsid w:val="00403E40"/>
    <w:rsid w:val="00411F3C"/>
    <w:rsid w:val="00425281"/>
    <w:rsid w:val="00437CC1"/>
    <w:rsid w:val="00442F4E"/>
    <w:rsid w:val="00444A85"/>
    <w:rsid w:val="00455CFD"/>
    <w:rsid w:val="0046091C"/>
    <w:rsid w:val="004613DF"/>
    <w:rsid w:val="00464C69"/>
    <w:rsid w:val="00466940"/>
    <w:rsid w:val="00474B02"/>
    <w:rsid w:val="00476114"/>
    <w:rsid w:val="004766E8"/>
    <w:rsid w:val="00476AFA"/>
    <w:rsid w:val="00485757"/>
    <w:rsid w:val="00490FC2"/>
    <w:rsid w:val="00493539"/>
    <w:rsid w:val="00494ABB"/>
    <w:rsid w:val="004A1205"/>
    <w:rsid w:val="004A1857"/>
    <w:rsid w:val="004A6C83"/>
    <w:rsid w:val="004B0C70"/>
    <w:rsid w:val="004B5569"/>
    <w:rsid w:val="004C71E5"/>
    <w:rsid w:val="004D598B"/>
    <w:rsid w:val="004F49BC"/>
    <w:rsid w:val="004F6255"/>
    <w:rsid w:val="00503E95"/>
    <w:rsid w:val="0050441B"/>
    <w:rsid w:val="00517A7E"/>
    <w:rsid w:val="00525BA2"/>
    <w:rsid w:val="00530A08"/>
    <w:rsid w:val="00535C16"/>
    <w:rsid w:val="0056290B"/>
    <w:rsid w:val="00572AD8"/>
    <w:rsid w:val="00572BD1"/>
    <w:rsid w:val="00575F6E"/>
    <w:rsid w:val="00585487"/>
    <w:rsid w:val="00597726"/>
    <w:rsid w:val="005A1893"/>
    <w:rsid w:val="005A64E9"/>
    <w:rsid w:val="005C308F"/>
    <w:rsid w:val="005C6DFC"/>
    <w:rsid w:val="0060251F"/>
    <w:rsid w:val="00605752"/>
    <w:rsid w:val="006137EE"/>
    <w:rsid w:val="0062389D"/>
    <w:rsid w:val="00633343"/>
    <w:rsid w:val="0063484F"/>
    <w:rsid w:val="006468CA"/>
    <w:rsid w:val="006530D6"/>
    <w:rsid w:val="00656FE6"/>
    <w:rsid w:val="0066246D"/>
    <w:rsid w:val="00664A5A"/>
    <w:rsid w:val="00674C08"/>
    <w:rsid w:val="00675ED6"/>
    <w:rsid w:val="0068230D"/>
    <w:rsid w:val="00682C40"/>
    <w:rsid w:val="00690464"/>
    <w:rsid w:val="00695B21"/>
    <w:rsid w:val="006A722C"/>
    <w:rsid w:val="006D022D"/>
    <w:rsid w:val="006D242C"/>
    <w:rsid w:val="006D2C6A"/>
    <w:rsid w:val="00703338"/>
    <w:rsid w:val="0070651F"/>
    <w:rsid w:val="007301FA"/>
    <w:rsid w:val="00730A19"/>
    <w:rsid w:val="00730AA1"/>
    <w:rsid w:val="0073319D"/>
    <w:rsid w:val="0074275B"/>
    <w:rsid w:val="0076349A"/>
    <w:rsid w:val="007720F0"/>
    <w:rsid w:val="0078067B"/>
    <w:rsid w:val="007A3081"/>
    <w:rsid w:val="007A5930"/>
    <w:rsid w:val="007C5239"/>
    <w:rsid w:val="007C6560"/>
    <w:rsid w:val="007F14D1"/>
    <w:rsid w:val="007F77BD"/>
    <w:rsid w:val="008042E9"/>
    <w:rsid w:val="00824AB0"/>
    <w:rsid w:val="00830FAA"/>
    <w:rsid w:val="00831673"/>
    <w:rsid w:val="00834C6F"/>
    <w:rsid w:val="00835DDB"/>
    <w:rsid w:val="00836188"/>
    <w:rsid w:val="0083723B"/>
    <w:rsid w:val="00846C53"/>
    <w:rsid w:val="008500E0"/>
    <w:rsid w:val="008523A0"/>
    <w:rsid w:val="0086075F"/>
    <w:rsid w:val="008717DC"/>
    <w:rsid w:val="00886BB1"/>
    <w:rsid w:val="00892AD4"/>
    <w:rsid w:val="008976BC"/>
    <w:rsid w:val="008A464B"/>
    <w:rsid w:val="008A6766"/>
    <w:rsid w:val="008A75A6"/>
    <w:rsid w:val="008B1AD2"/>
    <w:rsid w:val="008C2884"/>
    <w:rsid w:val="008C3A41"/>
    <w:rsid w:val="008C6ED6"/>
    <w:rsid w:val="008D1C7F"/>
    <w:rsid w:val="008D2FFC"/>
    <w:rsid w:val="008D46A2"/>
    <w:rsid w:val="008D7D39"/>
    <w:rsid w:val="008E2BCA"/>
    <w:rsid w:val="008E38C6"/>
    <w:rsid w:val="008F176B"/>
    <w:rsid w:val="008F5CF8"/>
    <w:rsid w:val="008F6E1B"/>
    <w:rsid w:val="00913C10"/>
    <w:rsid w:val="0092653E"/>
    <w:rsid w:val="009269B0"/>
    <w:rsid w:val="00926CBE"/>
    <w:rsid w:val="00944D47"/>
    <w:rsid w:val="00966972"/>
    <w:rsid w:val="00971DD0"/>
    <w:rsid w:val="009733C2"/>
    <w:rsid w:val="00981F22"/>
    <w:rsid w:val="00992E46"/>
    <w:rsid w:val="009A0501"/>
    <w:rsid w:val="009C2934"/>
    <w:rsid w:val="009C4BC4"/>
    <w:rsid w:val="009C5DE2"/>
    <w:rsid w:val="009C6245"/>
    <w:rsid w:val="009E300D"/>
    <w:rsid w:val="009F3C8D"/>
    <w:rsid w:val="009F5337"/>
    <w:rsid w:val="009F6AAB"/>
    <w:rsid w:val="00A01C22"/>
    <w:rsid w:val="00A02CF1"/>
    <w:rsid w:val="00A14CC9"/>
    <w:rsid w:val="00A15C19"/>
    <w:rsid w:val="00A16833"/>
    <w:rsid w:val="00A337D6"/>
    <w:rsid w:val="00A40088"/>
    <w:rsid w:val="00A434FD"/>
    <w:rsid w:val="00A44BA0"/>
    <w:rsid w:val="00A47EE2"/>
    <w:rsid w:val="00A5364C"/>
    <w:rsid w:val="00A63732"/>
    <w:rsid w:val="00A717AF"/>
    <w:rsid w:val="00A80950"/>
    <w:rsid w:val="00A81ED7"/>
    <w:rsid w:val="00A86B4A"/>
    <w:rsid w:val="00A878C3"/>
    <w:rsid w:val="00A91ACA"/>
    <w:rsid w:val="00AB4939"/>
    <w:rsid w:val="00AB5472"/>
    <w:rsid w:val="00AC057F"/>
    <w:rsid w:val="00AC3B37"/>
    <w:rsid w:val="00AC539A"/>
    <w:rsid w:val="00AD0C7F"/>
    <w:rsid w:val="00AD3415"/>
    <w:rsid w:val="00AE1D2F"/>
    <w:rsid w:val="00AE2CA2"/>
    <w:rsid w:val="00AF0225"/>
    <w:rsid w:val="00B20003"/>
    <w:rsid w:val="00B2038B"/>
    <w:rsid w:val="00B27830"/>
    <w:rsid w:val="00B30813"/>
    <w:rsid w:val="00B4735B"/>
    <w:rsid w:val="00B94B83"/>
    <w:rsid w:val="00BA0E9D"/>
    <w:rsid w:val="00BA7C8A"/>
    <w:rsid w:val="00BB7660"/>
    <w:rsid w:val="00BE0836"/>
    <w:rsid w:val="00BE1F6F"/>
    <w:rsid w:val="00BE378F"/>
    <w:rsid w:val="00BE40B5"/>
    <w:rsid w:val="00BE57A2"/>
    <w:rsid w:val="00BE6958"/>
    <w:rsid w:val="00BF3F15"/>
    <w:rsid w:val="00BF4A3C"/>
    <w:rsid w:val="00C073B4"/>
    <w:rsid w:val="00C07EE8"/>
    <w:rsid w:val="00C20066"/>
    <w:rsid w:val="00C2174D"/>
    <w:rsid w:val="00C25D79"/>
    <w:rsid w:val="00C33162"/>
    <w:rsid w:val="00C5004A"/>
    <w:rsid w:val="00C52CC7"/>
    <w:rsid w:val="00C62A47"/>
    <w:rsid w:val="00C7285A"/>
    <w:rsid w:val="00C84746"/>
    <w:rsid w:val="00C8552B"/>
    <w:rsid w:val="00CB4D27"/>
    <w:rsid w:val="00CB6D4C"/>
    <w:rsid w:val="00CC7EDE"/>
    <w:rsid w:val="00CE7462"/>
    <w:rsid w:val="00CF0CD8"/>
    <w:rsid w:val="00CF3D43"/>
    <w:rsid w:val="00D053C6"/>
    <w:rsid w:val="00D123CE"/>
    <w:rsid w:val="00D177F9"/>
    <w:rsid w:val="00D23DD7"/>
    <w:rsid w:val="00D33771"/>
    <w:rsid w:val="00D41E24"/>
    <w:rsid w:val="00D47DF5"/>
    <w:rsid w:val="00D77045"/>
    <w:rsid w:val="00D85296"/>
    <w:rsid w:val="00D91DC8"/>
    <w:rsid w:val="00D952E5"/>
    <w:rsid w:val="00DB3C74"/>
    <w:rsid w:val="00DC10D6"/>
    <w:rsid w:val="00DC425C"/>
    <w:rsid w:val="00DD1D15"/>
    <w:rsid w:val="00DD5E82"/>
    <w:rsid w:val="00DE5EAB"/>
    <w:rsid w:val="00DF07F2"/>
    <w:rsid w:val="00DF6737"/>
    <w:rsid w:val="00E12BC9"/>
    <w:rsid w:val="00E24F85"/>
    <w:rsid w:val="00E4764C"/>
    <w:rsid w:val="00E61067"/>
    <w:rsid w:val="00E75157"/>
    <w:rsid w:val="00E81468"/>
    <w:rsid w:val="00E93D5B"/>
    <w:rsid w:val="00EA019D"/>
    <w:rsid w:val="00EA7538"/>
    <w:rsid w:val="00EA7C20"/>
    <w:rsid w:val="00EB4816"/>
    <w:rsid w:val="00EC537A"/>
    <w:rsid w:val="00ED4DDC"/>
    <w:rsid w:val="00ED6604"/>
    <w:rsid w:val="00EF23C3"/>
    <w:rsid w:val="00EF58AE"/>
    <w:rsid w:val="00F04DD1"/>
    <w:rsid w:val="00F10DA2"/>
    <w:rsid w:val="00F10E37"/>
    <w:rsid w:val="00F16410"/>
    <w:rsid w:val="00F164F1"/>
    <w:rsid w:val="00F17CE0"/>
    <w:rsid w:val="00F22A45"/>
    <w:rsid w:val="00F3617F"/>
    <w:rsid w:val="00F401CB"/>
    <w:rsid w:val="00F4508D"/>
    <w:rsid w:val="00F534B0"/>
    <w:rsid w:val="00F65FEE"/>
    <w:rsid w:val="00F72EF4"/>
    <w:rsid w:val="00F74032"/>
    <w:rsid w:val="00F803F6"/>
    <w:rsid w:val="00F8468D"/>
    <w:rsid w:val="00F9464E"/>
    <w:rsid w:val="00FA22B8"/>
    <w:rsid w:val="00FA30F8"/>
    <w:rsid w:val="00FA6E09"/>
    <w:rsid w:val="00FB751F"/>
    <w:rsid w:val="00FD03C7"/>
    <w:rsid w:val="00FE2649"/>
    <w:rsid w:val="00FE2DFD"/>
    <w:rsid w:val="27D84CDA"/>
    <w:rsid w:val="65DDC1C2"/>
    <w:rsid w:val="72A90B8D"/>
    <w:rsid w:val="7AF7E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8DD4"/>
  <w15:chartTrackingRefBased/>
  <w15:docId w15:val="{FBC03A9C-6915-43DB-A131-C1DDD538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4B"/>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4B"/>
    <w:pPr>
      <w:ind w:left="720"/>
      <w:contextualSpacing/>
    </w:pPr>
  </w:style>
  <w:style w:type="character" w:styleId="Hyperlink">
    <w:name w:val="Hyperlink"/>
    <w:basedOn w:val="DefaultParagraphFont"/>
    <w:uiPriority w:val="99"/>
    <w:unhideWhenUsed/>
    <w:rsid w:val="008A464B"/>
    <w:rPr>
      <w:color w:val="0563C1" w:themeColor="hyperlink"/>
      <w:u w:val="single"/>
    </w:rPr>
  </w:style>
  <w:style w:type="paragraph" w:styleId="CommentText">
    <w:name w:val="annotation text"/>
    <w:basedOn w:val="Normal"/>
    <w:link w:val="CommentTextChar"/>
    <w:uiPriority w:val="99"/>
    <w:unhideWhenUsed/>
    <w:rsid w:val="008A464B"/>
    <w:rPr>
      <w:sz w:val="20"/>
      <w:szCs w:val="20"/>
    </w:rPr>
  </w:style>
  <w:style w:type="character" w:customStyle="1" w:styleId="CommentTextChar">
    <w:name w:val="Comment Text Char"/>
    <w:basedOn w:val="DefaultParagraphFont"/>
    <w:link w:val="CommentText"/>
    <w:uiPriority w:val="99"/>
    <w:rsid w:val="008A464B"/>
    <w:rPr>
      <w:rFonts w:ascii="Calibri" w:hAnsi="Calibri" w:cs="Times New Roman"/>
      <w:sz w:val="20"/>
      <w:szCs w:val="20"/>
      <w:lang w:val="en-GB" w:eastAsia="en-GB"/>
    </w:rPr>
  </w:style>
  <w:style w:type="character" w:customStyle="1" w:styleId="HeaderChar">
    <w:name w:val="Header Char"/>
    <w:basedOn w:val="DefaultParagraphFont"/>
    <w:link w:val="Header"/>
    <w:uiPriority w:val="99"/>
    <w:rsid w:val="008A464B"/>
  </w:style>
  <w:style w:type="paragraph" w:styleId="Header">
    <w:name w:val="header"/>
    <w:basedOn w:val="Normal"/>
    <w:link w:val="HeaderChar"/>
    <w:uiPriority w:val="99"/>
    <w:unhideWhenUsed/>
    <w:rsid w:val="008A464B"/>
    <w:pPr>
      <w:tabs>
        <w:tab w:val="center" w:pos="4680"/>
        <w:tab w:val="right" w:pos="9360"/>
      </w:tabs>
    </w:pPr>
    <w:rPr>
      <w:rFonts w:asciiTheme="minorHAnsi" w:hAnsiTheme="minorHAnsi" w:cstheme="minorBidi"/>
      <w:lang w:val="en-US" w:eastAsia="en-US"/>
    </w:rPr>
  </w:style>
  <w:style w:type="character" w:customStyle="1" w:styleId="HeaderChar1">
    <w:name w:val="Header Char1"/>
    <w:basedOn w:val="DefaultParagraphFont"/>
    <w:uiPriority w:val="99"/>
    <w:semiHidden/>
    <w:rsid w:val="008A464B"/>
    <w:rPr>
      <w:rFonts w:ascii="Calibri" w:hAnsi="Calibri" w:cs="Times New Roman"/>
      <w:lang w:val="en-GB" w:eastAsia="en-GB"/>
    </w:rPr>
  </w:style>
  <w:style w:type="character" w:customStyle="1" w:styleId="FooterChar">
    <w:name w:val="Footer Char"/>
    <w:basedOn w:val="DefaultParagraphFont"/>
    <w:link w:val="Footer"/>
    <w:uiPriority w:val="99"/>
    <w:rsid w:val="008A464B"/>
  </w:style>
  <w:style w:type="paragraph" w:styleId="Footer">
    <w:name w:val="footer"/>
    <w:basedOn w:val="Normal"/>
    <w:link w:val="FooterChar"/>
    <w:uiPriority w:val="99"/>
    <w:unhideWhenUsed/>
    <w:rsid w:val="008A464B"/>
    <w:pPr>
      <w:tabs>
        <w:tab w:val="center" w:pos="4680"/>
        <w:tab w:val="right" w:pos="9360"/>
      </w:tabs>
    </w:pPr>
    <w:rPr>
      <w:rFonts w:asciiTheme="minorHAnsi" w:hAnsiTheme="minorHAnsi" w:cstheme="minorBidi"/>
      <w:lang w:val="en-US" w:eastAsia="en-US"/>
    </w:rPr>
  </w:style>
  <w:style w:type="character" w:customStyle="1" w:styleId="FooterChar1">
    <w:name w:val="Footer Char1"/>
    <w:basedOn w:val="DefaultParagraphFont"/>
    <w:uiPriority w:val="99"/>
    <w:semiHidden/>
    <w:rsid w:val="008A464B"/>
    <w:rPr>
      <w:rFonts w:ascii="Calibri" w:hAnsi="Calibri" w:cs="Times New Roman"/>
      <w:lang w:val="en-GB" w:eastAsia="en-GB"/>
    </w:rPr>
  </w:style>
  <w:style w:type="paragraph" w:styleId="BalloonText">
    <w:name w:val="Balloon Text"/>
    <w:basedOn w:val="Normal"/>
    <w:link w:val="BalloonTextChar"/>
    <w:uiPriority w:val="99"/>
    <w:semiHidden/>
    <w:unhideWhenUsed/>
    <w:rsid w:val="00C50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4A"/>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C5004A"/>
    <w:rPr>
      <w:sz w:val="16"/>
      <w:szCs w:val="16"/>
    </w:rPr>
  </w:style>
  <w:style w:type="paragraph" w:styleId="CommentSubject">
    <w:name w:val="annotation subject"/>
    <w:basedOn w:val="CommentText"/>
    <w:next w:val="CommentText"/>
    <w:link w:val="CommentSubjectChar"/>
    <w:uiPriority w:val="99"/>
    <w:semiHidden/>
    <w:unhideWhenUsed/>
    <w:rsid w:val="00C5004A"/>
    <w:rPr>
      <w:b/>
      <w:bCs/>
    </w:rPr>
  </w:style>
  <w:style w:type="character" w:customStyle="1" w:styleId="CommentSubjectChar">
    <w:name w:val="Comment Subject Char"/>
    <w:basedOn w:val="CommentTextChar"/>
    <w:link w:val="CommentSubject"/>
    <w:uiPriority w:val="99"/>
    <w:semiHidden/>
    <w:rsid w:val="00C5004A"/>
    <w:rPr>
      <w:rFonts w:ascii="Calibri" w:hAnsi="Calibri" w:cs="Times New Roman"/>
      <w:b/>
      <w:bCs/>
      <w:sz w:val="20"/>
      <w:szCs w:val="20"/>
      <w:lang w:val="en-GB" w:eastAsia="en-GB"/>
    </w:rPr>
  </w:style>
  <w:style w:type="character" w:styleId="FollowedHyperlink">
    <w:name w:val="FollowedHyperlink"/>
    <w:basedOn w:val="DefaultParagraphFont"/>
    <w:uiPriority w:val="99"/>
    <w:semiHidden/>
    <w:unhideWhenUsed/>
    <w:rsid w:val="00BB7660"/>
    <w:rPr>
      <w:color w:val="954F72" w:themeColor="followedHyperlink"/>
      <w:u w:val="single"/>
    </w:rPr>
  </w:style>
  <w:style w:type="character" w:styleId="UnresolvedMention">
    <w:name w:val="Unresolved Mention"/>
    <w:basedOn w:val="DefaultParagraphFont"/>
    <w:uiPriority w:val="99"/>
    <w:unhideWhenUsed/>
    <w:rsid w:val="0029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5872">
      <w:bodyDiv w:val="1"/>
      <w:marLeft w:val="0"/>
      <w:marRight w:val="0"/>
      <w:marTop w:val="0"/>
      <w:marBottom w:val="0"/>
      <w:divBdr>
        <w:top w:val="none" w:sz="0" w:space="0" w:color="auto"/>
        <w:left w:val="none" w:sz="0" w:space="0" w:color="auto"/>
        <w:bottom w:val="none" w:sz="0" w:space="0" w:color="auto"/>
        <w:right w:val="none" w:sz="0" w:space="0" w:color="auto"/>
      </w:divBdr>
    </w:div>
    <w:div w:id="328141843">
      <w:bodyDiv w:val="1"/>
      <w:marLeft w:val="0"/>
      <w:marRight w:val="0"/>
      <w:marTop w:val="0"/>
      <w:marBottom w:val="0"/>
      <w:divBdr>
        <w:top w:val="none" w:sz="0" w:space="0" w:color="auto"/>
        <w:left w:val="none" w:sz="0" w:space="0" w:color="auto"/>
        <w:bottom w:val="none" w:sz="0" w:space="0" w:color="auto"/>
        <w:right w:val="none" w:sz="0" w:space="0" w:color="auto"/>
      </w:divBdr>
    </w:div>
    <w:div w:id="643973619">
      <w:bodyDiv w:val="1"/>
      <w:marLeft w:val="0"/>
      <w:marRight w:val="0"/>
      <w:marTop w:val="0"/>
      <w:marBottom w:val="0"/>
      <w:divBdr>
        <w:top w:val="none" w:sz="0" w:space="0" w:color="auto"/>
        <w:left w:val="none" w:sz="0" w:space="0" w:color="auto"/>
        <w:bottom w:val="none" w:sz="0" w:space="0" w:color="auto"/>
        <w:right w:val="none" w:sz="0" w:space="0" w:color="auto"/>
      </w:divBdr>
    </w:div>
    <w:div w:id="17749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erydayme.pl" TargetMode="External"/><Relationship Id="rId18" Type="http://schemas.openxmlformats.org/officeDocument/2006/relationships/hyperlink" Target="https://www.everydayme.pl/moje-oszczednosc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g.com/pl_PL/terms_conditions/index.shtml" TargetMode="External"/><Relationship Id="rId17" Type="http://schemas.openxmlformats.org/officeDocument/2006/relationships/hyperlink" Target="https://www.everydayme.pl/oferty" TargetMode="External"/><Relationship Id="rId2" Type="http://schemas.openxmlformats.org/officeDocument/2006/relationships/customXml" Target="../customXml/item2.xml"/><Relationship Id="rId16" Type="http://schemas.openxmlformats.org/officeDocument/2006/relationships/hyperlink" Target="https://www.everydayme.pl/rejestra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rydayme.pl/" TargetMode="External"/><Relationship Id="rId5" Type="http://schemas.openxmlformats.org/officeDocument/2006/relationships/numbering" Target="numbering.xml"/><Relationship Id="rId15" Type="http://schemas.openxmlformats.org/officeDocument/2006/relationships/hyperlink" Target="https://www.pg.com/privacy/polish/privacy_statement.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consumersupport.secure.force.com/CarehubStandalone?Country=pl&amp;Language=pl&amp;Brand=P%26G&amp;autoModal=fal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A7E9B662E6354C9FEF059CCC3BFD51" ma:contentTypeVersion="13" ma:contentTypeDescription="Create a new document." ma:contentTypeScope="" ma:versionID="8a1ea8e662c31c25981ca551e3f71c99">
  <xsd:schema xmlns:xsd="http://www.w3.org/2001/XMLSchema" xmlns:xs="http://www.w3.org/2001/XMLSchema" xmlns:p="http://schemas.microsoft.com/office/2006/metadata/properties" xmlns:ns3="36b18540-5061-4fd5-8af5-f82f7b23d208" xmlns:ns4="ce45b9f4-43c5-4ead-9a24-9f543dd5c407" targetNamespace="http://schemas.microsoft.com/office/2006/metadata/properties" ma:root="true" ma:fieldsID="541ac6f8e786a39463a4e6a29dd36cd9" ns3:_="" ns4:_="">
    <xsd:import namespace="36b18540-5061-4fd5-8af5-f82f7b23d208"/>
    <xsd:import namespace="ce45b9f4-43c5-4ead-9a24-9f543dd5c4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18540-5061-4fd5-8af5-f82f7b23d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5b9f4-43c5-4ead-9a24-9f543dd5c4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1C8D6-D43C-461C-9295-7C6C80213C30}">
  <ds:schemaRefs>
    <ds:schemaRef ds:uri="http://schemas.microsoft.com/sharepoint/v3/contenttype/forms"/>
  </ds:schemaRefs>
</ds:datastoreItem>
</file>

<file path=customXml/itemProps2.xml><?xml version="1.0" encoding="utf-8"?>
<ds:datastoreItem xmlns:ds="http://schemas.openxmlformats.org/officeDocument/2006/customXml" ds:itemID="{8A2558CF-91C1-4FE7-AF47-576EB04847B7}">
  <ds:schemaRefs>
    <ds:schemaRef ds:uri="http://schemas.openxmlformats.org/officeDocument/2006/bibliography"/>
  </ds:schemaRefs>
</ds:datastoreItem>
</file>

<file path=customXml/itemProps3.xml><?xml version="1.0" encoding="utf-8"?>
<ds:datastoreItem xmlns:ds="http://schemas.openxmlformats.org/officeDocument/2006/customXml" ds:itemID="{05FC1AA8-CB0F-452F-9664-F648200C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18540-5061-4fd5-8af5-f82f7b23d208"/>
    <ds:schemaRef ds:uri="ce45b9f4-43c5-4ead-9a24-9f543dd5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A7379-2446-4975-A585-232C0CE06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2464</Words>
  <Characters>14045</Characters>
  <Application>Microsoft Office Word</Application>
  <DocSecurity>0</DocSecurity>
  <Lines>117</Lines>
  <Paragraphs>32</Paragraphs>
  <ScaleCrop>false</ScaleCrop>
  <Company/>
  <LinksUpToDate>false</LinksUpToDate>
  <CharactersWithSpaces>16477</CharactersWithSpaces>
  <SharedDoc>false</SharedDoc>
  <HLinks>
    <vt:vector size="72" baseType="variant">
      <vt:variant>
        <vt:i4>7012457</vt:i4>
      </vt:variant>
      <vt:variant>
        <vt:i4>36</vt:i4>
      </vt:variant>
      <vt:variant>
        <vt:i4>0</vt:i4>
      </vt:variant>
      <vt:variant>
        <vt:i4>5</vt:i4>
      </vt:variant>
      <vt:variant>
        <vt:lpwstr>https://pgconsumersupport.secure.force.com/CarehubStandalone?Country=pl&amp;Language=pl&amp;Brand=P%26G&amp;autoModal=false</vt:lpwstr>
      </vt:variant>
      <vt:variant>
        <vt:lpwstr>brandListDiv</vt:lpwstr>
      </vt:variant>
      <vt:variant>
        <vt:i4>8060971</vt:i4>
      </vt:variant>
      <vt:variant>
        <vt:i4>33</vt:i4>
      </vt:variant>
      <vt:variant>
        <vt:i4>0</vt:i4>
      </vt:variant>
      <vt:variant>
        <vt:i4>5</vt:i4>
      </vt:variant>
      <vt:variant>
        <vt:lpwstr>https://www.pg.com/pl_PL/terms_conditions/index.shtml</vt:lpwstr>
      </vt:variant>
      <vt:variant>
        <vt:lpwstr/>
      </vt:variant>
      <vt:variant>
        <vt:i4>6684725</vt:i4>
      </vt:variant>
      <vt:variant>
        <vt:i4>27</vt:i4>
      </vt:variant>
      <vt:variant>
        <vt:i4>0</vt:i4>
      </vt:variant>
      <vt:variant>
        <vt:i4>5</vt:i4>
      </vt:variant>
      <vt:variant>
        <vt:lpwstr>https://www.everydayme.pl/moje-oszczednosci</vt:lpwstr>
      </vt:variant>
      <vt:variant>
        <vt:lpwstr/>
      </vt:variant>
      <vt:variant>
        <vt:i4>393225</vt:i4>
      </vt:variant>
      <vt:variant>
        <vt:i4>24</vt:i4>
      </vt:variant>
      <vt:variant>
        <vt:i4>0</vt:i4>
      </vt:variant>
      <vt:variant>
        <vt:i4>5</vt:i4>
      </vt:variant>
      <vt:variant>
        <vt:lpwstr>https://www.everydayme.pl/oferty</vt:lpwstr>
      </vt:variant>
      <vt:variant>
        <vt:lpwstr/>
      </vt:variant>
      <vt:variant>
        <vt:i4>1310733</vt:i4>
      </vt:variant>
      <vt:variant>
        <vt:i4>21</vt:i4>
      </vt:variant>
      <vt:variant>
        <vt:i4>0</vt:i4>
      </vt:variant>
      <vt:variant>
        <vt:i4>5</vt:i4>
      </vt:variant>
      <vt:variant>
        <vt:lpwstr>https://www.everydayme.pl/rejestracja</vt:lpwstr>
      </vt:variant>
      <vt:variant>
        <vt:lpwstr/>
      </vt:variant>
      <vt:variant>
        <vt:i4>7340056</vt:i4>
      </vt:variant>
      <vt:variant>
        <vt:i4>18</vt:i4>
      </vt:variant>
      <vt:variant>
        <vt:i4>0</vt:i4>
      </vt:variant>
      <vt:variant>
        <vt:i4>5</vt:i4>
      </vt:variant>
      <vt:variant>
        <vt:lpwstr>https://www.pg.com/privacy/polish/privacy_statement.shtml</vt:lpwstr>
      </vt:variant>
      <vt:variant>
        <vt:lpwstr/>
      </vt:variant>
      <vt:variant>
        <vt:i4>1900654</vt:i4>
      </vt:variant>
      <vt:variant>
        <vt:i4>15</vt:i4>
      </vt:variant>
      <vt:variant>
        <vt:i4>0</vt:i4>
      </vt:variant>
      <vt:variant>
        <vt:i4>5</vt:i4>
      </vt:variant>
      <vt:variant>
        <vt:lpwstr>https://www.pg.com/privacy/polish/privacy_statement.shtml</vt:lpwstr>
      </vt:variant>
      <vt:variant>
        <vt:lpwstr>preferences</vt:lpwstr>
      </vt:variant>
      <vt:variant>
        <vt:i4>1245185</vt:i4>
      </vt:variant>
      <vt:variant>
        <vt:i4>12</vt:i4>
      </vt:variant>
      <vt:variant>
        <vt:i4>0</vt:i4>
      </vt:variant>
      <vt:variant>
        <vt:i4>5</vt:i4>
      </vt:variant>
      <vt:variant>
        <vt:lpwstr>https://www.everydayme.pl/profil</vt:lpwstr>
      </vt:variant>
      <vt:variant>
        <vt:lpwstr/>
      </vt:variant>
      <vt:variant>
        <vt:i4>7012457</vt:i4>
      </vt:variant>
      <vt:variant>
        <vt:i4>9</vt:i4>
      </vt:variant>
      <vt:variant>
        <vt:i4>0</vt:i4>
      </vt:variant>
      <vt:variant>
        <vt:i4>5</vt:i4>
      </vt:variant>
      <vt:variant>
        <vt:lpwstr>https://pgconsumersupport.secure.force.com/CarehubStandalone?Country=pl&amp;Language=pl&amp;Brand=P%26G&amp;autoModal=false</vt:lpwstr>
      </vt:variant>
      <vt:variant>
        <vt:lpwstr>brandListDiv</vt:lpwstr>
      </vt:variant>
      <vt:variant>
        <vt:i4>1835100</vt:i4>
      </vt:variant>
      <vt:variant>
        <vt:i4>6</vt:i4>
      </vt:variant>
      <vt:variant>
        <vt:i4>0</vt:i4>
      </vt:variant>
      <vt:variant>
        <vt:i4>5</vt:i4>
      </vt:variant>
      <vt:variant>
        <vt:lpwstr>http://www.everydayme.pl/</vt:lpwstr>
      </vt:variant>
      <vt:variant>
        <vt:lpwstr/>
      </vt:variant>
      <vt:variant>
        <vt:i4>2883683</vt:i4>
      </vt:variant>
      <vt:variant>
        <vt:i4>3</vt:i4>
      </vt:variant>
      <vt:variant>
        <vt:i4>0</vt:i4>
      </vt:variant>
      <vt:variant>
        <vt:i4>5</vt:i4>
      </vt:variant>
      <vt:variant>
        <vt:lpwstr>http://www.pg.com/pl_PL/terms_conditions/index.shtml</vt:lpwstr>
      </vt:variant>
      <vt:variant>
        <vt:lpwstr/>
      </vt:variant>
      <vt:variant>
        <vt:i4>7012471</vt:i4>
      </vt:variant>
      <vt:variant>
        <vt:i4>0</vt:i4>
      </vt:variant>
      <vt:variant>
        <vt:i4>0</vt:i4>
      </vt:variant>
      <vt:variant>
        <vt:i4>5</vt:i4>
      </vt:variant>
      <vt:variant>
        <vt:lpwstr>https://www.everydayme.pl/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Sadowski, Rafal</dc:creator>
  <cp:keywords/>
  <dc:description/>
  <cp:lastModifiedBy>Karpinska, Anna</cp:lastModifiedBy>
  <cp:revision>47</cp:revision>
  <cp:lastPrinted>2022-09-21T05:45:00Z</cp:lastPrinted>
  <dcterms:created xsi:type="dcterms:W3CDTF">2022-01-31T20:50:00Z</dcterms:created>
  <dcterms:modified xsi:type="dcterms:W3CDTF">2022-09-21T05:45:00Z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0x0101004BA7E9B662E6354C9FEF059CCC3BFD51</vt:lpwstr>
  </property>
  <property fmtid="{D5CDD505-2E9C-101B-9397-08002B2CF9AE}" pid="3" name="MSIP_Label_a518e53f-798e-43aa-978d-c3fda1f3a682_Enabled">
    <vt:lpwstr>true</vt:lpwstr>
  </property>
  <property fmtid="{D5CDD505-2E9C-101B-9397-08002B2CF9AE}" pid="4" name="MSIP_Label_a518e53f-798e-43aa-978d-c3fda1f3a682_SetDate">
    <vt:lpwstr>2022-09-21T05:44:36Z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196617ed-aa19-41cb-8613-fc38cb029a7b</vt:lpwstr>
  </property>
  <property fmtid="{D5CDD505-2E9C-101B-9397-08002B2CF9AE}" pid="9" name="MSIP_Label_a518e53f-798e-43aa-978d-c3fda1f3a682_ContentBits">
    <vt:lpwstr>1</vt:lpwstr>
  </property>
</Properties>
</file>